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 A"/>
      </w:pPr>
      <w:r>
        <w:rPr>
          <w:rtl w:val="0"/>
          <w:lang w:val="en-US"/>
        </w:rPr>
        <w:t>Testing for COVID-19</w:t>
      </w: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The following are hereby notified: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household service providers (private renters);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owners of holiday houses and flats (weekenders);</w:t>
      </w:r>
    </w:p>
    <w:p>
      <w:pPr>
        <w:pStyle w:val="List Paragraph"/>
        <w:numPr>
          <w:ilvl w:val="0"/>
          <w:numId w:val="3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3"/>
          <w:szCs w:val="23"/>
          <w:rtl w:val="0"/>
          <w:lang w:val="en-US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providers of accommodation services in other catering facilities (small and family hotels, camps, holiday homes, etc.)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hd w:val="clear" w:color="auto" w:fill="ffffff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operating in the area of the City of Labin Tourist Board, Ra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š</w:t>
      </w:r>
      <w:r>
        <w:rPr>
          <w:rFonts w:ascii="Times New Roman" w:hAnsi="Times New Roman"/>
          <w:sz w:val="23"/>
          <w:szCs w:val="23"/>
          <w:rtl w:val="0"/>
          <w:lang w:val="en-US"/>
        </w:rPr>
        <w:t>a Tourist Board, Kr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š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an Tourist Board and Sveta Nedjelja Tourist Board that in the period of the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main tourist season,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5 locations are provided for testing for COVID-19 (PCR and RAT-rapid antigen test) for all their guests.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LOCATION NO.1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large parking on Dubrovi -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Zelena kockica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“ 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Address: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trmac 85, Labin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hd w:val="clear" w:color="auto" w:fill="ffffff"/>
        <w:spacing w:after="15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Testing will be conducted by the Institute of Public Health of the County of Istria (ZZJZIZ) at: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Monday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Wednesday</w:t>
        <w:tab/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Friday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Type and price of testing: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PCR test - 375,00 HRK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RAT(rapid antigen test)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100,00 HRK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Payment for testing: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Card payment -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RECOMMENDATION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Cash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The request for testing is attached and it must be sent by e-mail to the following address: </w:t>
      </w:r>
      <w:r>
        <w:rPr>
          <w:rFonts w:ascii="Times New Roman" w:hAnsi="Times New Roman"/>
          <w:b w:val="1"/>
          <w:bCs w:val="1"/>
          <w:sz w:val="23"/>
          <w:szCs w:val="23"/>
          <w:u w:val="single"/>
          <w:rtl w:val="0"/>
          <w:lang w:val="en-US"/>
        </w:rPr>
        <w:t>covid@rabac-labin.com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at: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1149984</wp:posOffset>
                </wp:positionH>
                <wp:positionV relativeFrom="line">
                  <wp:posOffset>22225</wp:posOffset>
                </wp:positionV>
                <wp:extent cx="175261" cy="541020"/>
                <wp:effectExtent l="0" t="0" r="0" b="0"/>
                <wp:wrapNone/>
                <wp:docPr id="1073741825" name="officeArt object" descr="Desna vitičasta zag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1" cy="5410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261"/>
                                <a:pt x="10800" y="583"/>
                              </a:cubicBezTo>
                              <a:lnTo>
                                <a:pt x="10800" y="10217"/>
                              </a:lnTo>
                              <a:cubicBezTo>
                                <a:pt x="10800" y="10539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061"/>
                                <a:pt x="10800" y="11383"/>
                              </a:cubicBezTo>
                              <a:lnTo>
                                <a:pt x="10800" y="21017"/>
                              </a:lnTo>
                              <a:cubicBezTo>
                                <a:pt x="10800" y="21339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90.6pt;margin-top:1.8pt;width:13.8pt;height:42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261 10800,583 L 10800,10217 C 10800,10539 15635,10800 21600,10800 C 15635,10800 10800,11061 10800,11383 L 10800,21017 C 10800,21339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Sunday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Tuesday            no later than 13.00 h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Thursday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:lang w:val="en-US"/>
          <w14:textFill>
            <w14:solidFill>
              <w14:srgbClr w14:val="FF0000"/>
            </w14:solidFill>
          </w14:textFill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The result of the test is sent to the guest by email.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hd w:val="clear" w:color="auto" w:fill="ffffff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lang w:val="en-US"/>
        </w:rPr>
        <w:br w:type="textWrapping"/>
      </w:r>
    </w:p>
    <w:p>
      <w:pPr>
        <w:pStyle w:val="Body"/>
        <w:shd w:val="clear" w:color="auto" w:fill="ffffff"/>
        <w:spacing w:after="150"/>
        <w:rPr>
          <w:rFonts w:ascii="Times New Roman" w:cs="Times New Roman" w:hAnsi="Times New Roman" w:eastAsia="Times New Roman"/>
          <w:sz w:val="23"/>
          <w:szCs w:val="23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LOCATION NO.2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Dental clinic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APOLONIA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“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- Labin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Type of test: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RAT (rapid antigen test) 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Testing will be conducted at: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line">
                  <wp:posOffset>58420</wp:posOffset>
                </wp:positionV>
                <wp:extent cx="167641" cy="899160"/>
                <wp:effectExtent l="0" t="0" r="0" b="0"/>
                <wp:wrapNone/>
                <wp:docPr id="1073741826" name="officeArt object" descr="Desna vitičasta zag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89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150"/>
                                <a:pt x="10800" y="336"/>
                              </a:cubicBezTo>
                              <a:lnTo>
                                <a:pt x="10800" y="10464"/>
                              </a:lnTo>
                              <a:cubicBezTo>
                                <a:pt x="10800" y="10650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0950"/>
                                <a:pt x="10800" y="11136"/>
                              </a:cubicBezTo>
                              <a:lnTo>
                                <a:pt x="10800" y="21264"/>
                              </a:lnTo>
                              <a:cubicBezTo>
                                <a:pt x="10800" y="21450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17.6pt;margin-top:4.6pt;width:13.2pt;height:7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150 10800,336 L 10800,10464 C 10800,10650 15635,10800 21600,10800 C 15635,10800 10800,10950 10800,11136 L 10800,21264 C 10800,21450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Monday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Tuesday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Wednesday</w:t>
        <w:tab/>
        <w:tab/>
        <w:t>in the early morning hours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Thursday</w:t>
        <w:tab/>
        <w:tab/>
        <w:t>14.08,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21.08. </w:t>
      </w:r>
      <w:r>
        <w:rPr>
          <w:rFonts w:ascii="Times New Roman" w:hAnsi="Times New Roman"/>
          <w:sz w:val="24"/>
          <w:szCs w:val="24"/>
          <w:rtl w:val="0"/>
          <w:lang w:val="en-US"/>
        </w:rPr>
        <w:t>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28.08.2021.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- from 8.00 - 13.00 h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Friday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Contact and appointment: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Address: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Dubrova 308, Labin 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+385 (0)52 647 020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E-mail: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"mailto:dental@apolonia.hr"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dental@apolonia.hr</w:t>
      </w:r>
      <w:r>
        <w:rPr/>
        <w:fldChar w:fldCharType="end" w:fldLock="0"/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Web: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"http://www.apolonia.hr"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www.apolonia.hr</w:t>
      </w:r>
      <w:r>
        <w:rPr/>
        <w:fldChar w:fldCharType="end" w:fldLock="0"/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LOCATION NO.3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Health Service Labin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Biochemical laboratory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Type of test: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RAT (rapid antigen test)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150,00 HRK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Testing will be conducted at: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line">
                  <wp:posOffset>58420</wp:posOffset>
                </wp:positionV>
                <wp:extent cx="167641" cy="899160"/>
                <wp:effectExtent l="0" t="0" r="0" b="0"/>
                <wp:wrapNone/>
                <wp:docPr id="1073741827" name="officeArt object" descr="Desna vitičasta zagr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89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150"/>
                                <a:pt x="10800" y="336"/>
                              </a:cubicBezTo>
                              <a:lnTo>
                                <a:pt x="10800" y="10464"/>
                              </a:lnTo>
                              <a:cubicBezTo>
                                <a:pt x="10800" y="10650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0950"/>
                                <a:pt x="10800" y="11136"/>
                              </a:cubicBezTo>
                              <a:lnTo>
                                <a:pt x="10800" y="21264"/>
                              </a:lnTo>
                              <a:cubicBezTo>
                                <a:pt x="10800" y="21450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117.6pt;margin-top:4.6pt;width:13.2pt;height:70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150 10800,336 L 10800,10464 C 10800,10650 15635,10800 21600,10800 C 15635,10800 10800,10950 10800,11136 L 10800,21264 C 10800,21450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Monday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Tuesday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Wednesday</w:t>
        <w:tab/>
        <w:tab/>
        <w:t xml:space="preserve">from 12.00 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13.00 h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Thursday</w:t>
        <w:tab/>
        <w:tab/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Friday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Contact and appointment: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Address: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Svetog Mikule 2, Labin 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+385 (0)52 855 400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E-mail: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"mailto:laboratorij.labin@idz.hr"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laboratorij.labin@idz.hr</w:t>
      </w:r>
      <w:r>
        <w:rPr/>
        <w:fldChar w:fldCharType="end" w:fldLock="0"/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LOCATION NO.4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Tourist Clinic Rabac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Type of test: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RAT (rapid antigen test)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150,00 HRK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Testing will be conducted at: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line">
                  <wp:posOffset>62864</wp:posOffset>
                </wp:positionV>
                <wp:extent cx="190501" cy="495301"/>
                <wp:effectExtent l="0" t="0" r="0" b="0"/>
                <wp:wrapNone/>
                <wp:docPr id="1073741828" name="officeArt object" descr="Desna vitičasta zagr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1" cy="4953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310"/>
                                <a:pt x="10800" y="692"/>
                              </a:cubicBezTo>
                              <a:lnTo>
                                <a:pt x="10800" y="10108"/>
                              </a:lnTo>
                              <a:cubicBezTo>
                                <a:pt x="10800" y="10490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110"/>
                                <a:pt x="10800" y="11492"/>
                              </a:cubicBezTo>
                              <a:lnTo>
                                <a:pt x="10800" y="20908"/>
                              </a:lnTo>
                              <a:cubicBezTo>
                                <a:pt x="10800" y="21290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17.4pt;margin-top:4.9pt;width:15.0pt;height:39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310 10800,692 L 10800,10108 C 10800,10490 15635,10800 21600,10800 C 15635,10800 10800,11110 10800,11492 L 10800,20908 C 10800,21290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Monday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Tuesday                        from 07.00 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14.30 h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Friday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Testing will be conducted at: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tLeast"/>
        <w:ind w:right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line">
                  <wp:posOffset>24129</wp:posOffset>
                </wp:positionV>
                <wp:extent cx="167641" cy="552451"/>
                <wp:effectExtent l="0" t="0" r="0" b="0"/>
                <wp:wrapNone/>
                <wp:docPr id="1073741829" name="officeArt object" descr="Desna vitičasta zagr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1" cy="5524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cubicBezTo>
                                <a:pt x="5965" y="0"/>
                                <a:pt x="10800" y="245"/>
                                <a:pt x="10800" y="546"/>
                              </a:cubicBezTo>
                              <a:lnTo>
                                <a:pt x="10800" y="10254"/>
                              </a:lnTo>
                              <a:cubicBezTo>
                                <a:pt x="10800" y="10555"/>
                                <a:pt x="15635" y="10800"/>
                                <a:pt x="21600" y="10800"/>
                              </a:cubicBezTo>
                              <a:cubicBezTo>
                                <a:pt x="15635" y="10800"/>
                                <a:pt x="10800" y="11045"/>
                                <a:pt x="10800" y="11346"/>
                              </a:cubicBezTo>
                              <a:lnTo>
                                <a:pt x="10800" y="21054"/>
                              </a:lnTo>
                              <a:cubicBezTo>
                                <a:pt x="10800" y="21355"/>
                                <a:pt x="5965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17.4pt;margin-top:1.9pt;width:13.2pt;height:4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C 5965,0 10800,245 10800,546 L 10800,10254 C 10800,10555 15635,10800 21600,10800 C 15635,10800 10800,11045 10800,11346 L 10800,21054 C 10800,21355 5965,21600 0,21600 E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rtl w:val="0"/>
          <w:lang w:val="en-US"/>
        </w:rPr>
        <w:t>Wednesday</w:t>
        <w:tab/>
        <w:tab/>
        <w:t xml:space="preserve">from 13.00 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20.30 h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Thursday</w:t>
        <w:tab/>
        <w:tab/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Contact and appointment: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Address: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Obala mar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ala Tita 24, Rabac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+385 (0)52 855 520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E-mail: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"mailto:turisticka.labin@idz.hr"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turisticka.labin@idz.hr</w:t>
      </w:r>
      <w:r>
        <w:rPr/>
        <w:fldChar w:fldCharType="end" w:fldLock="0"/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LOCATION NO.5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Medical office dr. Berkari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 xml:space="preserve">ć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- Labin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Type of test: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tLeast"/>
        <w:ind w:right="0"/>
        <w:jc w:val="both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RAT (rapid antigen test)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200,00 HRK individual, for groups of +10 persons a discount of 20 % or more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Testing will be conducted every day from 8.00 h until 16.00 hours.</w:t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Contact and appointment: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Address: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Trg Labinskih rudara 4, Labin 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+385 (0)99 760 83 60</w:t>
      </w:r>
    </w:p>
    <w:p>
      <w:pPr>
        <w:pStyle w:val="Body"/>
        <w:spacing w:after="0" w:line="240" w:lineRule="atLeast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E-mail: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"mailto:ordinacija.dr.berkaric@gmail.com"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ordinacija.dr.berkaric@gmail.com</w:t>
      </w:r>
      <w:r>
        <w:rPr/>
        <w:fldChar w:fldCharType="end" w:fldLock="0"/>
      </w: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spacing w:after="0" w:line="240" w:lineRule="atLeast"/>
        <w:jc w:val="both"/>
      </w:pPr>
      <w:r>
        <w:rPr>
          <w:rFonts w:ascii="Times New Roman" w:cs="Times New Roman" w:hAnsi="Times New Roman" w:eastAsia="Times New Roman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3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7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3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5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93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 A">
    <w:name w:val="Title A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shd w:val="nil" w:color="auto" w:fill="auto"/>
      <w:vertAlign w:val="baseline"/>
      <w:lang w:val="en-US"/>
      <w14:textFill>
        <w14:solidFill>
          <w14:srgbClr w14:val="17365D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