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D23" w:rsidRDefault="00F05D23" w:rsidP="00A9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D4E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D4EA0"/>
          <w:sz w:val="24"/>
          <w:szCs w:val="24"/>
        </w:rPr>
        <w:t>NOVOSTI U 2020. GODINI</w:t>
      </w:r>
    </w:p>
    <w:p w:rsidR="00F05D23" w:rsidRDefault="00F05D23" w:rsidP="00A9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D4EA0"/>
          <w:sz w:val="24"/>
          <w:szCs w:val="24"/>
        </w:rPr>
      </w:pPr>
    </w:p>
    <w:p w:rsidR="00F05D23" w:rsidRDefault="00F05D23" w:rsidP="00A9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D4EA0"/>
          <w:sz w:val="24"/>
          <w:szCs w:val="24"/>
        </w:rPr>
      </w:pPr>
    </w:p>
    <w:p w:rsidR="00A978D7" w:rsidRPr="00A978D7" w:rsidRDefault="00A978D7" w:rsidP="00A9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D4EA0"/>
          <w:sz w:val="24"/>
          <w:szCs w:val="24"/>
        </w:rPr>
      </w:pPr>
      <w:r w:rsidRPr="00A978D7">
        <w:rPr>
          <w:rFonts w:ascii="Times New Roman" w:hAnsi="Times New Roman" w:cs="Times New Roman"/>
          <w:b/>
          <w:bCs/>
          <w:color w:val="7D4EA0"/>
          <w:sz w:val="24"/>
          <w:szCs w:val="24"/>
        </w:rPr>
        <w:t>1. Visina turističke (boravišne) pristojbe</w:t>
      </w:r>
    </w:p>
    <w:p w:rsidR="00216D70" w:rsidRPr="00216D70" w:rsidRDefault="00382109" w:rsidP="00216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hyperlink r:id="rId4" w:history="1">
        <w:r w:rsidR="00216D70" w:rsidRPr="00216D70">
          <w:rPr>
            <w:rStyle w:val="Hiperveza"/>
            <w:rFonts w:ascii="Times New Roman" w:hAnsi="Times New Roman" w:cs="Times New Roman"/>
            <w:sz w:val="24"/>
            <w:szCs w:val="24"/>
          </w:rPr>
          <w:t>Zakon o turističkoj pristojbi</w:t>
        </w:r>
      </w:hyperlink>
      <w:r w:rsidR="00216D70" w:rsidRPr="00216D70">
        <w:rPr>
          <w:rFonts w:ascii="Times New Roman" w:hAnsi="Times New Roman" w:cs="Times New Roman"/>
          <w:color w:val="231F20"/>
          <w:sz w:val="24"/>
          <w:szCs w:val="24"/>
        </w:rPr>
        <w:t> koji je stupio na snagu 30. svibnja 2019. godine, zamijenio dosadašnji Zakon o boravišnoj pristojbi, gdje se između ostalog pojam “boravišna pristojba” mijenja u “turistička pristojba” u skladu s praksom u konkurentskim turističkim zemljama.</w:t>
      </w:r>
    </w:p>
    <w:p w:rsidR="00216D70" w:rsidRPr="00216D70" w:rsidRDefault="00216D70" w:rsidP="00216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216D70">
        <w:rPr>
          <w:rFonts w:ascii="Times New Roman" w:hAnsi="Times New Roman" w:cs="Times New Roman"/>
          <w:color w:val="231F20"/>
          <w:sz w:val="24"/>
          <w:szCs w:val="24"/>
        </w:rPr>
        <w:t xml:space="preserve">Iznosi zaduženja turističke pristojbe, kao i do sada, biti će vidljivi u sustavu </w:t>
      </w:r>
      <w:proofErr w:type="spellStart"/>
      <w:r w:rsidRPr="00216D70">
        <w:rPr>
          <w:rFonts w:ascii="Times New Roman" w:hAnsi="Times New Roman" w:cs="Times New Roman"/>
          <w:color w:val="231F20"/>
          <w:sz w:val="24"/>
          <w:szCs w:val="24"/>
        </w:rPr>
        <w:t>eVisitor</w:t>
      </w:r>
      <w:proofErr w:type="spellEnd"/>
      <w:r w:rsidRPr="00216D70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216D70" w:rsidRPr="00216D70" w:rsidRDefault="00216D70" w:rsidP="00216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216D70">
        <w:rPr>
          <w:rFonts w:ascii="Times New Roman" w:hAnsi="Times New Roman" w:cs="Times New Roman"/>
          <w:color w:val="231F20"/>
          <w:sz w:val="24"/>
          <w:szCs w:val="24"/>
        </w:rPr>
        <w:t>Uz napomenu da od 2020. više </w:t>
      </w:r>
      <w:r w:rsidRPr="00216D70">
        <w:rPr>
          <w:rFonts w:ascii="Times New Roman" w:hAnsi="Times New Roman" w:cs="Times New Roman"/>
          <w:b/>
          <w:bCs/>
          <w:color w:val="231F20"/>
          <w:sz w:val="24"/>
          <w:szCs w:val="24"/>
        </w:rPr>
        <w:t>nema podjele po turističkim razredima</w:t>
      </w:r>
      <w:r w:rsidRPr="00216D70">
        <w:rPr>
          <w:rFonts w:ascii="Times New Roman" w:hAnsi="Times New Roman" w:cs="Times New Roman"/>
          <w:color w:val="231F20"/>
          <w:sz w:val="24"/>
          <w:szCs w:val="24"/>
        </w:rPr>
        <w:t xml:space="preserve">, za područje Općine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Sveta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Nedelja</w:t>
      </w:r>
      <w:proofErr w:type="spellEnd"/>
      <w:r w:rsidRPr="00216D7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16D70">
        <w:rPr>
          <w:rFonts w:ascii="Times New Roman" w:hAnsi="Times New Roman" w:cs="Times New Roman"/>
          <w:b/>
          <w:bCs/>
          <w:color w:val="231F20"/>
          <w:sz w:val="24"/>
          <w:szCs w:val="24"/>
        </w:rPr>
        <w:t>od 01.01.2020.</w:t>
      </w:r>
      <w:r w:rsidRPr="00216D70">
        <w:rPr>
          <w:rFonts w:ascii="Times New Roman" w:hAnsi="Times New Roman" w:cs="Times New Roman"/>
          <w:color w:val="231F20"/>
          <w:sz w:val="24"/>
          <w:szCs w:val="24"/>
        </w:rPr>
        <w:t xml:space="preserve"> primjenjivati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će se </w:t>
      </w:r>
      <w:r w:rsidRPr="00216D70">
        <w:rPr>
          <w:rFonts w:ascii="Times New Roman" w:hAnsi="Times New Roman" w:cs="Times New Roman"/>
          <w:color w:val="231F20"/>
          <w:sz w:val="24"/>
          <w:szCs w:val="24"/>
        </w:rPr>
        <w:t>sljedeći iznosi kod naplate turističke pristojbe:</w:t>
      </w:r>
    </w:p>
    <w:p w:rsidR="00216D70" w:rsidRPr="00216D70" w:rsidRDefault="00216D70" w:rsidP="00216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216D70">
        <w:rPr>
          <w:rFonts w:ascii="Times New Roman" w:hAnsi="Times New Roman" w:cs="Times New Roman"/>
          <w:color w:val="231F20"/>
          <w:sz w:val="24"/>
          <w:szCs w:val="24"/>
        </w:rPr>
        <w:t> </w:t>
      </w:r>
    </w:p>
    <w:p w:rsidR="00216D70" w:rsidRPr="00216D70" w:rsidRDefault="00216D70" w:rsidP="00216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216D70">
        <w:rPr>
          <w:rFonts w:ascii="Times New Roman" w:hAnsi="Times New Roman" w:cs="Times New Roman"/>
          <w:b/>
          <w:bCs/>
          <w:color w:val="231F20"/>
          <w:sz w:val="24"/>
          <w:szCs w:val="24"/>
        </w:rPr>
        <w:t>A) Turistička pristojba za osobe koje koriste uslugu noćenja u smještajnom objektu u</w:t>
      </w:r>
      <w:r w:rsidRPr="00216D70">
        <w:rPr>
          <w:rFonts w:ascii="Times New Roman" w:hAnsi="Times New Roman" w:cs="Times New Roman"/>
          <w:b/>
          <w:bCs/>
          <w:color w:val="231F20"/>
          <w:sz w:val="24"/>
          <w:szCs w:val="24"/>
        </w:rPr>
        <w:br/>
        <w:t>kojem se obavlja ugostiteljska djelatnost / PO OSOBI:</w:t>
      </w:r>
    </w:p>
    <w:p w:rsidR="00216D70" w:rsidRPr="00216D70" w:rsidRDefault="00216D70" w:rsidP="00216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216D70">
        <w:rPr>
          <w:rFonts w:ascii="Times New Roman" w:hAnsi="Times New Roman" w:cs="Times New Roman"/>
          <w:color w:val="231F20"/>
          <w:sz w:val="24"/>
          <w:szCs w:val="24"/>
        </w:rPr>
        <w:t>– za razdoblje 1.4.-30.9. 10,00 kuna po osobi;</w:t>
      </w:r>
      <w:r w:rsidRPr="00216D70">
        <w:rPr>
          <w:rFonts w:ascii="Times New Roman" w:hAnsi="Times New Roman" w:cs="Times New Roman"/>
          <w:color w:val="231F20"/>
          <w:sz w:val="24"/>
          <w:szCs w:val="24"/>
        </w:rPr>
        <w:br/>
        <w:t>– za ostalo razdoblje 7,00 kuna po osobi</w:t>
      </w:r>
    </w:p>
    <w:p w:rsidR="00216D70" w:rsidRPr="00216D70" w:rsidRDefault="00216D70" w:rsidP="00216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216D70">
        <w:rPr>
          <w:rFonts w:ascii="Times New Roman" w:hAnsi="Times New Roman" w:cs="Times New Roman"/>
          <w:b/>
          <w:bCs/>
          <w:color w:val="231F20"/>
          <w:sz w:val="24"/>
          <w:szCs w:val="24"/>
        </w:rPr>
        <w:t>B) Za noćenje u smještajnom objektu iz skupine Kampovi (Kampovi i Kamp odmorišta) (po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216D70">
        <w:rPr>
          <w:rFonts w:ascii="Times New Roman" w:hAnsi="Times New Roman" w:cs="Times New Roman"/>
          <w:b/>
          <w:bCs/>
          <w:color w:val="231F20"/>
          <w:sz w:val="24"/>
          <w:szCs w:val="24"/>
        </w:rPr>
        <w:t>osobi) iznosi:</w:t>
      </w:r>
    </w:p>
    <w:p w:rsidR="00216D70" w:rsidRPr="00216D70" w:rsidRDefault="00216D70" w:rsidP="00216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216D70">
        <w:rPr>
          <w:rFonts w:ascii="Times New Roman" w:hAnsi="Times New Roman" w:cs="Times New Roman"/>
          <w:color w:val="231F20"/>
          <w:sz w:val="24"/>
          <w:szCs w:val="24"/>
        </w:rPr>
        <w:t>– za razdoblje 1.4.-30.9. 8,00 kuna po osobi;</w:t>
      </w:r>
      <w:r w:rsidRPr="00216D70">
        <w:rPr>
          <w:rFonts w:ascii="Times New Roman" w:hAnsi="Times New Roman" w:cs="Times New Roman"/>
          <w:color w:val="231F20"/>
          <w:sz w:val="24"/>
          <w:szCs w:val="24"/>
        </w:rPr>
        <w:br/>
        <w:t>– za ostalo razdoblje 5,00 kuna po osobi</w:t>
      </w:r>
    </w:p>
    <w:p w:rsidR="00216D70" w:rsidRPr="00216D70" w:rsidRDefault="00216D70" w:rsidP="00216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216D70">
        <w:rPr>
          <w:rFonts w:ascii="Times New Roman" w:hAnsi="Times New Roman" w:cs="Times New Roman"/>
          <w:b/>
          <w:bCs/>
          <w:color w:val="231F20"/>
          <w:sz w:val="24"/>
          <w:szCs w:val="24"/>
        </w:rPr>
        <w:t>C) Turistička pristojba za osobe koje pružaju ugostiteljske usluge u domaćinstvu ili na</w:t>
      </w:r>
      <w:r w:rsidRPr="00216D70">
        <w:rPr>
          <w:rFonts w:ascii="Times New Roman" w:hAnsi="Times New Roman" w:cs="Times New Roman"/>
          <w:b/>
          <w:bCs/>
          <w:color w:val="231F20"/>
          <w:sz w:val="24"/>
          <w:szCs w:val="24"/>
        </w:rPr>
        <w:br/>
        <w:t>obiteljskom poljoprivrednom gospodarstvu u godišnjem PAUŠALNOM IZNOSU</w:t>
      </w:r>
    </w:p>
    <w:p w:rsidR="00216D70" w:rsidRPr="00216D70" w:rsidRDefault="00216D70" w:rsidP="00216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216D70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– </w:t>
      </w:r>
      <w:r w:rsidRPr="00216D70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smještaj u domaćinstvu 350,00 kuna </w:t>
      </w:r>
      <w:r w:rsidRPr="00216D70">
        <w:rPr>
          <w:rFonts w:ascii="Times New Roman" w:hAnsi="Times New Roman" w:cs="Times New Roman"/>
          <w:b/>
          <w:bCs/>
          <w:color w:val="231F20"/>
          <w:sz w:val="24"/>
          <w:szCs w:val="24"/>
        </w:rPr>
        <w:t>po krevetu</w:t>
      </w:r>
      <w:r w:rsidRPr="00216D70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godišnje,</w:t>
      </w:r>
      <w:r w:rsidRPr="00216D70">
        <w:rPr>
          <w:rFonts w:ascii="Times New Roman" w:hAnsi="Times New Roman" w:cs="Times New Roman"/>
          <w:color w:val="231F20"/>
          <w:sz w:val="24"/>
          <w:szCs w:val="24"/>
        </w:rPr>
        <w:br/>
        <w:t xml:space="preserve">– smještaj na obiteljskom poljoprivrednom gospodarstvu 200,00 kuna </w:t>
      </w:r>
      <w:r w:rsidRPr="00216D70">
        <w:rPr>
          <w:rFonts w:ascii="Times New Roman" w:hAnsi="Times New Roman" w:cs="Times New Roman"/>
          <w:b/>
          <w:color w:val="231F20"/>
          <w:sz w:val="24"/>
          <w:szCs w:val="24"/>
        </w:rPr>
        <w:t>po krevetu</w:t>
      </w:r>
      <w:r w:rsidRPr="00216D70">
        <w:rPr>
          <w:rFonts w:ascii="Times New Roman" w:hAnsi="Times New Roman" w:cs="Times New Roman"/>
          <w:color w:val="231F20"/>
          <w:sz w:val="24"/>
          <w:szCs w:val="24"/>
        </w:rPr>
        <w:t xml:space="preserve"> godišnje</w:t>
      </w:r>
      <w:r w:rsidRPr="00216D70">
        <w:rPr>
          <w:rFonts w:ascii="Times New Roman" w:hAnsi="Times New Roman" w:cs="Times New Roman"/>
          <w:color w:val="231F20"/>
          <w:sz w:val="24"/>
          <w:szCs w:val="24"/>
        </w:rPr>
        <w:br/>
        <w:t xml:space="preserve">– smještaj u domaćinstvu u kampu i u objektu vrste kamp odmorište ili kamp odmorište–robinzonski smještaj </w:t>
      </w:r>
      <w:r w:rsidRPr="00216D70">
        <w:rPr>
          <w:rFonts w:ascii="Times New Roman" w:hAnsi="Times New Roman" w:cs="Times New Roman"/>
          <w:b/>
          <w:color w:val="231F20"/>
          <w:sz w:val="24"/>
          <w:szCs w:val="24"/>
        </w:rPr>
        <w:t>za svaku smještajnu jedinicu</w:t>
      </w:r>
      <w:r w:rsidRPr="00216D70">
        <w:rPr>
          <w:rFonts w:ascii="Times New Roman" w:hAnsi="Times New Roman" w:cs="Times New Roman"/>
          <w:color w:val="231F20"/>
          <w:sz w:val="24"/>
          <w:szCs w:val="24"/>
        </w:rPr>
        <w:t xml:space="preserve"> 500,00 kuna</w:t>
      </w:r>
      <w:r w:rsidRPr="00216D70">
        <w:rPr>
          <w:rFonts w:ascii="Times New Roman" w:hAnsi="Times New Roman" w:cs="Times New Roman"/>
          <w:color w:val="231F20"/>
          <w:sz w:val="24"/>
          <w:szCs w:val="24"/>
        </w:rPr>
        <w:br/>
        <w:t>– smještaj na obiteljskom poljoprivrednom gospodarstvu u kampu i u objektu vrste kamp</w:t>
      </w:r>
      <w:r w:rsidRPr="00216D70">
        <w:rPr>
          <w:rFonts w:ascii="Times New Roman" w:hAnsi="Times New Roman" w:cs="Times New Roman"/>
          <w:color w:val="231F20"/>
          <w:sz w:val="24"/>
          <w:szCs w:val="24"/>
        </w:rPr>
        <w:br/>
        <w:t xml:space="preserve">odmorište ili kamp odmorište – robinzonski smještaj – </w:t>
      </w:r>
      <w:r w:rsidRPr="00216D70">
        <w:rPr>
          <w:rFonts w:ascii="Times New Roman" w:hAnsi="Times New Roman" w:cs="Times New Roman"/>
          <w:b/>
          <w:color w:val="231F20"/>
          <w:sz w:val="24"/>
          <w:szCs w:val="24"/>
        </w:rPr>
        <w:t>za svaku smještajnu jedinicu</w:t>
      </w:r>
      <w:r w:rsidRPr="00216D70">
        <w:rPr>
          <w:rFonts w:ascii="Times New Roman" w:hAnsi="Times New Roman" w:cs="Times New Roman"/>
          <w:color w:val="231F20"/>
          <w:sz w:val="24"/>
          <w:szCs w:val="24"/>
        </w:rPr>
        <w:t xml:space="preserve"> 250,00 kuna</w:t>
      </w:r>
    </w:p>
    <w:p w:rsidR="00216D70" w:rsidRPr="00216D70" w:rsidRDefault="00216D70" w:rsidP="00216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216D70">
        <w:rPr>
          <w:rFonts w:ascii="Times New Roman" w:hAnsi="Times New Roman" w:cs="Times New Roman"/>
          <w:color w:val="231F20"/>
          <w:sz w:val="24"/>
          <w:szCs w:val="24"/>
        </w:rPr>
        <w:t>D) Turistička pristojba koju vlasnik kuće, apartmana ili stana za odmor, plaća za sebe i</w:t>
      </w:r>
      <w:r w:rsidRPr="00216D70">
        <w:rPr>
          <w:rFonts w:ascii="Times New Roman" w:hAnsi="Times New Roman" w:cs="Times New Roman"/>
          <w:color w:val="231F20"/>
          <w:sz w:val="24"/>
          <w:szCs w:val="24"/>
        </w:rPr>
        <w:br/>
        <w:t>članove uže obitelji u godišnjem paušalnom iznosu iznosi / VIKENDAŠI:</w:t>
      </w:r>
      <w:r w:rsidRPr="00216D70">
        <w:rPr>
          <w:rFonts w:ascii="Times New Roman" w:hAnsi="Times New Roman" w:cs="Times New Roman"/>
          <w:color w:val="231F20"/>
          <w:sz w:val="24"/>
          <w:szCs w:val="24"/>
        </w:rPr>
        <w:br/>
        <w:t xml:space="preserve">– prvi član 60,00 kuna, drugi član 60,00 kuna, </w:t>
      </w:r>
      <w:r w:rsidR="00C33099">
        <w:rPr>
          <w:rFonts w:ascii="Times New Roman" w:hAnsi="Times New Roman" w:cs="Times New Roman"/>
          <w:color w:val="231F20"/>
          <w:sz w:val="24"/>
          <w:szCs w:val="24"/>
        </w:rPr>
        <w:t xml:space="preserve">svaki sljedeći član 25,00 kuna. </w:t>
      </w:r>
      <w:r w:rsidRPr="00216D70">
        <w:rPr>
          <w:rFonts w:ascii="Times New Roman" w:hAnsi="Times New Roman" w:cs="Times New Roman"/>
          <w:color w:val="231F20"/>
          <w:sz w:val="24"/>
          <w:szCs w:val="24"/>
        </w:rPr>
        <w:t xml:space="preserve">Ukoliko plaća po noćenju, onda je 10,00 </w:t>
      </w:r>
      <w:r w:rsidR="00C33099">
        <w:rPr>
          <w:rFonts w:ascii="Times New Roman" w:hAnsi="Times New Roman" w:cs="Times New Roman"/>
          <w:color w:val="231F20"/>
          <w:sz w:val="24"/>
          <w:szCs w:val="24"/>
        </w:rPr>
        <w:t>kn ( izuzetak su hrvatski državljani, državljani druge države ugovornice Ugovora o Europskom gospodarskom prostoru i Švicarske Konfederacije  koji plaćaju umanjeno za 70% ukoliko se ne prijave do 15. srpnja tekuće godine).</w:t>
      </w:r>
    </w:p>
    <w:p w:rsidR="00A978D7" w:rsidRPr="00A978D7" w:rsidRDefault="00BF6D7E" w:rsidP="00A9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D4E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D4EA0"/>
          <w:sz w:val="24"/>
          <w:szCs w:val="24"/>
        </w:rPr>
        <w:br/>
      </w:r>
      <w:r w:rsidR="00A978D7" w:rsidRPr="00A978D7">
        <w:rPr>
          <w:rFonts w:ascii="Times New Roman" w:hAnsi="Times New Roman" w:cs="Times New Roman"/>
          <w:b/>
          <w:bCs/>
          <w:color w:val="7D4EA0"/>
          <w:sz w:val="24"/>
          <w:szCs w:val="24"/>
        </w:rPr>
        <w:t>2. Način plaćanja turističke pristojbe za objekte u domaćinstvu</w:t>
      </w:r>
    </w:p>
    <w:p w:rsidR="00A978D7" w:rsidRPr="00A978D7" w:rsidRDefault="00A978D7" w:rsidP="00A9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78D7">
        <w:rPr>
          <w:rFonts w:ascii="Times New Roman" w:hAnsi="Times New Roman" w:cs="Times New Roman"/>
          <w:color w:val="231F20"/>
          <w:sz w:val="24"/>
          <w:szCs w:val="24"/>
        </w:rPr>
        <w:t xml:space="preserve">Sukladno novom Zakonu o turističkoj pristojbi od 1.1.2020. za objekte u domaćinstvu </w:t>
      </w:r>
      <w:r w:rsidR="009A1AE6">
        <w:rPr>
          <w:rFonts w:ascii="Times New Roman" w:hAnsi="Times New Roman" w:cs="Times New Roman"/>
          <w:color w:val="231F20"/>
          <w:sz w:val="24"/>
          <w:szCs w:val="24"/>
        </w:rPr>
        <w:t>u</w:t>
      </w:r>
      <w:r w:rsidRPr="00A978D7">
        <w:rPr>
          <w:rFonts w:ascii="Times New Roman" w:hAnsi="Times New Roman" w:cs="Times New Roman"/>
          <w:color w:val="231F20"/>
          <w:sz w:val="24"/>
          <w:szCs w:val="24"/>
        </w:rPr>
        <w:t xml:space="preserve"> odnosu na 2019. godinu, u obračun iznosa godišnjeg paušalnog iznosa TP, osim glavnih kreveta,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978D7">
        <w:rPr>
          <w:rFonts w:ascii="Times New Roman" w:hAnsi="Times New Roman" w:cs="Times New Roman"/>
          <w:color w:val="562C6C"/>
          <w:sz w:val="24"/>
          <w:szCs w:val="24"/>
        </w:rPr>
        <w:t>ulaze i pomoćni kreveti</w:t>
      </w:r>
      <w:r w:rsidRPr="00A978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78D7" w:rsidRPr="00A978D7" w:rsidRDefault="00BF6D7E" w:rsidP="00A9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D4E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D4EA0"/>
          <w:sz w:val="24"/>
          <w:szCs w:val="24"/>
        </w:rPr>
        <w:br/>
      </w:r>
      <w:r w:rsidR="00A978D7" w:rsidRPr="00A978D7">
        <w:rPr>
          <w:rFonts w:ascii="Times New Roman" w:hAnsi="Times New Roman" w:cs="Times New Roman"/>
          <w:b/>
          <w:bCs/>
          <w:color w:val="7D4EA0"/>
          <w:sz w:val="24"/>
          <w:szCs w:val="24"/>
        </w:rPr>
        <w:t>3. Turistička članarina</w:t>
      </w:r>
    </w:p>
    <w:p w:rsidR="00A978D7" w:rsidRPr="00A978D7" w:rsidRDefault="00A978D7" w:rsidP="00A9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A978D7">
        <w:rPr>
          <w:rFonts w:ascii="Times New Roman" w:hAnsi="Times New Roman" w:cs="Times New Roman"/>
          <w:color w:val="231F20"/>
          <w:sz w:val="24"/>
          <w:szCs w:val="24"/>
        </w:rPr>
        <w:t xml:space="preserve">U </w:t>
      </w:r>
      <w:proofErr w:type="spellStart"/>
      <w:r w:rsidRPr="00A978D7">
        <w:rPr>
          <w:rFonts w:ascii="Times New Roman" w:hAnsi="Times New Roman" w:cs="Times New Roman"/>
          <w:color w:val="231F20"/>
          <w:sz w:val="24"/>
          <w:szCs w:val="24"/>
        </w:rPr>
        <w:t>eVisitor</w:t>
      </w:r>
      <w:proofErr w:type="spellEnd"/>
      <w:r w:rsidRPr="00A978D7">
        <w:rPr>
          <w:rFonts w:ascii="Times New Roman" w:hAnsi="Times New Roman" w:cs="Times New Roman"/>
          <w:color w:val="231F20"/>
          <w:sz w:val="24"/>
          <w:szCs w:val="24"/>
        </w:rPr>
        <w:t xml:space="preserve"> je dodan novi izbornik „FINA turistička članarine“ u području financija. U tom izborniku se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978D7">
        <w:rPr>
          <w:rFonts w:ascii="Times New Roman" w:hAnsi="Times New Roman" w:cs="Times New Roman"/>
          <w:color w:val="231F20"/>
          <w:sz w:val="24"/>
          <w:szCs w:val="24"/>
        </w:rPr>
        <w:t>nalazi tablica s uplatama turističke članarina. Uplate članarina su vidljive turističkim zajednicama za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978D7">
        <w:rPr>
          <w:rFonts w:ascii="Times New Roman" w:hAnsi="Times New Roman" w:cs="Times New Roman"/>
          <w:color w:val="231F20"/>
          <w:sz w:val="24"/>
          <w:szCs w:val="24"/>
        </w:rPr>
        <w:t>njima nadležno područje.</w:t>
      </w:r>
    </w:p>
    <w:p w:rsidR="00A978D7" w:rsidRPr="00A978D7" w:rsidRDefault="00BF6D7E" w:rsidP="00A9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D4E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D4EA0"/>
          <w:sz w:val="24"/>
          <w:szCs w:val="24"/>
        </w:rPr>
        <w:br/>
      </w:r>
      <w:r w:rsidR="00A978D7" w:rsidRPr="00A978D7">
        <w:rPr>
          <w:rFonts w:ascii="Times New Roman" w:hAnsi="Times New Roman" w:cs="Times New Roman"/>
          <w:b/>
          <w:bCs/>
          <w:color w:val="7D4EA0"/>
          <w:sz w:val="24"/>
          <w:szCs w:val="24"/>
        </w:rPr>
        <w:t>4. Upisivanje pomoćnih kreveta</w:t>
      </w:r>
    </w:p>
    <w:p w:rsidR="00A978D7" w:rsidRPr="00A978D7" w:rsidRDefault="00A978D7" w:rsidP="00A9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A978D7">
        <w:rPr>
          <w:rFonts w:ascii="Times New Roman" w:hAnsi="Times New Roman" w:cs="Times New Roman"/>
          <w:color w:val="231F20"/>
          <w:sz w:val="24"/>
          <w:szCs w:val="24"/>
        </w:rPr>
        <w:t>Sukladno novom Zakonu o turističkoj pristojbi od 1.1.2020 obračun godišnjeg paušalnog iznosa TP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978D7">
        <w:rPr>
          <w:rFonts w:ascii="Times New Roman" w:hAnsi="Times New Roman" w:cs="Times New Roman"/>
          <w:color w:val="231F20"/>
          <w:sz w:val="24"/>
          <w:szCs w:val="24"/>
        </w:rPr>
        <w:t>za objekte u domaćinstvu vrši se temeljem zbroja glavnih i pomoćnih kreveta.</w:t>
      </w:r>
    </w:p>
    <w:p w:rsidR="00A978D7" w:rsidRPr="00A978D7" w:rsidRDefault="00A978D7" w:rsidP="00A9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A978D7">
        <w:rPr>
          <w:rFonts w:ascii="Times New Roman" w:hAnsi="Times New Roman" w:cs="Times New Roman"/>
          <w:color w:val="231F20"/>
          <w:sz w:val="24"/>
          <w:szCs w:val="24"/>
        </w:rPr>
        <w:t xml:space="preserve">Pomoćni kreveti se upisuju u </w:t>
      </w:r>
      <w:proofErr w:type="spellStart"/>
      <w:r w:rsidRPr="00A978D7">
        <w:rPr>
          <w:rFonts w:ascii="Times New Roman" w:hAnsi="Times New Roman" w:cs="Times New Roman"/>
          <w:color w:val="231F20"/>
          <w:sz w:val="24"/>
          <w:szCs w:val="24"/>
        </w:rPr>
        <w:t>eVisitor</w:t>
      </w:r>
      <w:proofErr w:type="spellEnd"/>
      <w:r w:rsidRPr="00A978D7">
        <w:rPr>
          <w:rFonts w:ascii="Times New Roman" w:hAnsi="Times New Roman" w:cs="Times New Roman"/>
          <w:color w:val="231F20"/>
          <w:sz w:val="24"/>
          <w:szCs w:val="24"/>
        </w:rPr>
        <w:t xml:space="preserve"> samo ako su navedeni u izreci rješenja.</w:t>
      </w:r>
    </w:p>
    <w:p w:rsidR="0033766B" w:rsidRPr="00A978D7" w:rsidRDefault="00A978D7" w:rsidP="00BF6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A978D7">
        <w:rPr>
          <w:rFonts w:ascii="Times New Roman" w:hAnsi="Times New Roman" w:cs="Times New Roman"/>
          <w:color w:val="231F20"/>
          <w:sz w:val="24"/>
          <w:szCs w:val="24"/>
        </w:rPr>
        <w:lastRenderedPageBreak/>
        <w:t>Kako su se pomoćni kreveti do sada uglavnom navodili u obrazloženju rješenja, oni se ne mogu</w:t>
      </w:r>
      <w:r w:rsidR="00BF6D7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978D7">
        <w:rPr>
          <w:rFonts w:ascii="Times New Roman" w:hAnsi="Times New Roman" w:cs="Times New Roman"/>
          <w:color w:val="231F20"/>
          <w:sz w:val="24"/>
          <w:szCs w:val="24"/>
        </w:rPr>
        <w:t>uzeti u obzir za obračun godišnjeg paušalnog iznosa TP.</w:t>
      </w:r>
    </w:p>
    <w:p w:rsidR="00A978D7" w:rsidRPr="00A978D7" w:rsidRDefault="00BF6D7E" w:rsidP="00A9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D4E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D4EA0"/>
          <w:sz w:val="24"/>
          <w:szCs w:val="24"/>
        </w:rPr>
        <w:br/>
      </w:r>
      <w:r w:rsidR="00A978D7" w:rsidRPr="00A978D7">
        <w:rPr>
          <w:rFonts w:ascii="Times New Roman" w:hAnsi="Times New Roman" w:cs="Times New Roman"/>
          <w:b/>
          <w:bCs/>
          <w:color w:val="7D4EA0"/>
          <w:sz w:val="24"/>
          <w:szCs w:val="24"/>
        </w:rPr>
        <w:t xml:space="preserve">4. </w:t>
      </w:r>
      <w:r w:rsidR="00C33099">
        <w:rPr>
          <w:rFonts w:ascii="Times New Roman" w:hAnsi="Times New Roman" w:cs="Times New Roman"/>
          <w:b/>
          <w:bCs/>
          <w:color w:val="7D4EA0"/>
          <w:sz w:val="24"/>
          <w:szCs w:val="24"/>
        </w:rPr>
        <w:t>1</w:t>
      </w:r>
      <w:r w:rsidR="00A978D7" w:rsidRPr="00A978D7">
        <w:rPr>
          <w:rFonts w:ascii="Times New Roman" w:hAnsi="Times New Roman" w:cs="Times New Roman"/>
          <w:b/>
          <w:bCs/>
          <w:color w:val="7D4EA0"/>
          <w:sz w:val="24"/>
          <w:szCs w:val="24"/>
        </w:rPr>
        <w:t>. Najčešća pitanja i odgovori:</w:t>
      </w:r>
    </w:p>
    <w:p w:rsidR="00A978D7" w:rsidRPr="00A978D7" w:rsidRDefault="00382109" w:rsidP="00A9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62C6C"/>
          <w:sz w:val="24"/>
          <w:szCs w:val="24"/>
        </w:rPr>
      </w:pPr>
      <w:r>
        <w:rPr>
          <w:rFonts w:ascii="Times New Roman" w:hAnsi="Times New Roman" w:cs="Times New Roman"/>
          <w:color w:val="562C6C"/>
          <w:sz w:val="24"/>
          <w:szCs w:val="24"/>
        </w:rPr>
        <w:br/>
      </w:r>
      <w:r w:rsidR="00A978D7" w:rsidRPr="00A978D7">
        <w:rPr>
          <w:rFonts w:ascii="Times New Roman" w:hAnsi="Times New Roman" w:cs="Times New Roman"/>
          <w:color w:val="562C6C"/>
          <w:sz w:val="24"/>
          <w:szCs w:val="24"/>
        </w:rPr>
        <w:t>Što ulazi u kapacitet objekta?</w:t>
      </w:r>
    </w:p>
    <w:p w:rsidR="00A978D7" w:rsidRPr="00A978D7" w:rsidRDefault="00A978D7" w:rsidP="00A9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A978D7">
        <w:rPr>
          <w:rFonts w:ascii="Times New Roman" w:hAnsi="Times New Roman" w:cs="Times New Roman"/>
          <w:color w:val="231F20"/>
          <w:sz w:val="24"/>
          <w:szCs w:val="24"/>
        </w:rPr>
        <w:t>U kapacitet objekta ubrajaju se samo glavni kreveti, a pomoćni kreveti se ne ubrajaju već samo</w:t>
      </w:r>
      <w:r w:rsidR="00BF6D7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978D7">
        <w:rPr>
          <w:rFonts w:ascii="Times New Roman" w:hAnsi="Times New Roman" w:cs="Times New Roman"/>
          <w:color w:val="231F20"/>
          <w:sz w:val="24"/>
          <w:szCs w:val="24"/>
        </w:rPr>
        <w:t>ulaze u obračun paušala za objekte u domaćinstvu.</w:t>
      </w:r>
    </w:p>
    <w:p w:rsidR="00A978D7" w:rsidRPr="00A978D7" w:rsidRDefault="00A978D7" w:rsidP="00A9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62C6C"/>
          <w:sz w:val="24"/>
          <w:szCs w:val="24"/>
        </w:rPr>
      </w:pPr>
      <w:r w:rsidRPr="00A978D7">
        <w:rPr>
          <w:rFonts w:ascii="Times New Roman" w:hAnsi="Times New Roman" w:cs="Times New Roman"/>
          <w:color w:val="562C6C"/>
          <w:sz w:val="24"/>
          <w:szCs w:val="24"/>
        </w:rPr>
        <w:t>Odnosi li se ulazak pomoćnih kreveta u obračun paušala i na već ranije izdana rješenja ili</w:t>
      </w:r>
    </w:p>
    <w:p w:rsidR="00A978D7" w:rsidRPr="00A978D7" w:rsidRDefault="00A978D7" w:rsidP="00A9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62C6C"/>
          <w:sz w:val="24"/>
          <w:szCs w:val="24"/>
        </w:rPr>
      </w:pPr>
      <w:r w:rsidRPr="00A978D7">
        <w:rPr>
          <w:rFonts w:ascii="Times New Roman" w:hAnsi="Times New Roman" w:cs="Times New Roman"/>
          <w:color w:val="562C6C"/>
          <w:sz w:val="24"/>
          <w:szCs w:val="24"/>
        </w:rPr>
        <w:t>samo na rješenja izdana nakon stupanja na snagu novog zakona.</w:t>
      </w:r>
    </w:p>
    <w:p w:rsidR="00A978D7" w:rsidRPr="00C33099" w:rsidRDefault="00A978D7" w:rsidP="00A9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A978D7">
        <w:rPr>
          <w:rFonts w:ascii="Times New Roman" w:hAnsi="Times New Roman" w:cs="Times New Roman"/>
          <w:color w:val="231F20"/>
          <w:sz w:val="24"/>
          <w:szCs w:val="24"/>
        </w:rPr>
        <w:t xml:space="preserve">U obračun paušala se ubrajaju i pomoćni kreveti iz ranije izdanih rješenja </w:t>
      </w:r>
      <w:r w:rsidRPr="00C33099">
        <w:rPr>
          <w:rFonts w:ascii="Times New Roman" w:hAnsi="Times New Roman" w:cs="Times New Roman"/>
          <w:b/>
          <w:color w:val="231F20"/>
          <w:sz w:val="24"/>
          <w:szCs w:val="24"/>
        </w:rPr>
        <w:t>samo ako su u njima</w:t>
      </w:r>
      <w:r w:rsidR="00BF6D7E" w:rsidRPr="00C33099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C33099">
        <w:rPr>
          <w:rFonts w:ascii="Times New Roman" w:hAnsi="Times New Roman" w:cs="Times New Roman"/>
          <w:b/>
          <w:color w:val="231F20"/>
          <w:sz w:val="24"/>
          <w:szCs w:val="24"/>
        </w:rPr>
        <w:t>pomoćni kreveti navedeni u izreci rješenja.</w:t>
      </w:r>
    </w:p>
    <w:p w:rsidR="00A978D7" w:rsidRPr="00382109" w:rsidRDefault="00382109" w:rsidP="00A9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62C6C"/>
          <w:sz w:val="24"/>
          <w:szCs w:val="24"/>
        </w:rPr>
      </w:pPr>
      <w:r>
        <w:rPr>
          <w:rFonts w:ascii="Times New Roman" w:hAnsi="Times New Roman" w:cs="Times New Roman"/>
          <w:color w:val="562C6C"/>
          <w:sz w:val="24"/>
          <w:szCs w:val="24"/>
        </w:rPr>
        <w:br/>
      </w:r>
      <w:r w:rsidR="00A978D7" w:rsidRPr="00382109">
        <w:rPr>
          <w:rFonts w:ascii="Times New Roman" w:hAnsi="Times New Roman" w:cs="Times New Roman"/>
          <w:b/>
          <w:color w:val="562C6C"/>
          <w:sz w:val="24"/>
          <w:szCs w:val="24"/>
        </w:rPr>
        <w:t>Što trebaju poduzeti iznajmljivači koji žele zadržati pomoćne krevete navedene u</w:t>
      </w:r>
    </w:p>
    <w:p w:rsidR="00A978D7" w:rsidRPr="00382109" w:rsidRDefault="00A978D7" w:rsidP="00A9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62C6C"/>
          <w:sz w:val="24"/>
          <w:szCs w:val="24"/>
        </w:rPr>
      </w:pPr>
      <w:r w:rsidRPr="00382109">
        <w:rPr>
          <w:rFonts w:ascii="Times New Roman" w:hAnsi="Times New Roman" w:cs="Times New Roman"/>
          <w:b/>
          <w:color w:val="562C6C"/>
          <w:sz w:val="24"/>
          <w:szCs w:val="24"/>
        </w:rPr>
        <w:t>obrazloženju rješenja?</w:t>
      </w:r>
    </w:p>
    <w:p w:rsidR="00BF6D7E" w:rsidRPr="00A978D7" w:rsidRDefault="00A978D7" w:rsidP="00BF6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A978D7">
        <w:rPr>
          <w:rFonts w:ascii="Times New Roman" w:hAnsi="Times New Roman" w:cs="Times New Roman"/>
          <w:color w:val="231F20"/>
          <w:sz w:val="24"/>
          <w:szCs w:val="24"/>
        </w:rPr>
        <w:t>Iznajmljivači kojima su bili upisani pomoćni kreveti u obrazloženju rješenja, a koji žele da im isti</w:t>
      </w:r>
      <w:r w:rsidR="00BF6D7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978D7">
        <w:rPr>
          <w:rFonts w:ascii="Times New Roman" w:hAnsi="Times New Roman" w:cs="Times New Roman"/>
          <w:color w:val="231F20"/>
          <w:sz w:val="24"/>
          <w:szCs w:val="24"/>
        </w:rPr>
        <w:t xml:space="preserve">ostanu u </w:t>
      </w:r>
      <w:proofErr w:type="spellStart"/>
      <w:r w:rsidRPr="00A978D7">
        <w:rPr>
          <w:rFonts w:ascii="Times New Roman" w:hAnsi="Times New Roman" w:cs="Times New Roman"/>
          <w:color w:val="231F20"/>
          <w:sz w:val="24"/>
          <w:szCs w:val="24"/>
        </w:rPr>
        <w:t>eVisitor</w:t>
      </w:r>
      <w:proofErr w:type="spellEnd"/>
      <w:r w:rsidRPr="00A978D7">
        <w:rPr>
          <w:rFonts w:ascii="Times New Roman" w:hAnsi="Times New Roman" w:cs="Times New Roman"/>
          <w:color w:val="231F20"/>
          <w:sz w:val="24"/>
          <w:szCs w:val="24"/>
        </w:rPr>
        <w:t xml:space="preserve"> sustavu moraju zatražiti od nadležnog ureda </w:t>
      </w:r>
      <w:r w:rsidR="00BF6D7E">
        <w:rPr>
          <w:rFonts w:ascii="Times New Roman" w:hAnsi="Times New Roman" w:cs="Times New Roman"/>
          <w:color w:val="231F20"/>
          <w:sz w:val="24"/>
          <w:szCs w:val="24"/>
        </w:rPr>
        <w:t xml:space="preserve">u </w:t>
      </w:r>
      <w:proofErr w:type="spellStart"/>
      <w:r w:rsidR="00BF6D7E" w:rsidRPr="00BF2915">
        <w:rPr>
          <w:rFonts w:eastAsia="Times New Roman" w:cstheme="minorHAnsi"/>
          <w:color w:val="222222"/>
          <w:sz w:val="24"/>
          <w:szCs w:val="24"/>
          <w:lang w:val="de-DE" w:eastAsia="hr-HR"/>
        </w:rPr>
        <w:t>ispostavi</w:t>
      </w:r>
      <w:proofErr w:type="spellEnd"/>
      <w:r w:rsidR="00BF6D7E" w:rsidRPr="00BF2915">
        <w:rPr>
          <w:rFonts w:eastAsia="Times New Roman" w:cstheme="minorHAnsi"/>
          <w:color w:val="222222"/>
          <w:sz w:val="24"/>
          <w:szCs w:val="24"/>
          <w:lang w:val="de-DE" w:eastAsia="hr-HR"/>
        </w:rPr>
        <w:t xml:space="preserve"> </w:t>
      </w:r>
      <w:proofErr w:type="spellStart"/>
      <w:r w:rsidR="00BF6D7E" w:rsidRPr="00BF2915">
        <w:rPr>
          <w:rFonts w:eastAsia="Times New Roman" w:cstheme="minorHAnsi"/>
          <w:color w:val="222222"/>
          <w:sz w:val="24"/>
          <w:szCs w:val="24"/>
          <w:lang w:val="de-DE" w:eastAsia="hr-HR"/>
        </w:rPr>
        <w:t>Upravnog</w:t>
      </w:r>
      <w:proofErr w:type="spellEnd"/>
      <w:r w:rsidR="00BF6D7E" w:rsidRPr="00BF2915">
        <w:rPr>
          <w:rFonts w:eastAsia="Times New Roman" w:cstheme="minorHAnsi"/>
          <w:color w:val="222222"/>
          <w:sz w:val="24"/>
          <w:szCs w:val="24"/>
          <w:lang w:val="de-DE" w:eastAsia="hr-HR"/>
        </w:rPr>
        <w:t xml:space="preserve"> </w:t>
      </w:r>
      <w:proofErr w:type="spellStart"/>
      <w:r w:rsidR="00BF6D7E" w:rsidRPr="00BF2915">
        <w:rPr>
          <w:rFonts w:eastAsia="Times New Roman" w:cstheme="minorHAnsi"/>
          <w:color w:val="222222"/>
          <w:sz w:val="24"/>
          <w:szCs w:val="24"/>
          <w:lang w:val="de-DE" w:eastAsia="hr-HR"/>
        </w:rPr>
        <w:t>odjela</w:t>
      </w:r>
      <w:proofErr w:type="spellEnd"/>
      <w:r w:rsidR="00BF6D7E" w:rsidRPr="00BF2915">
        <w:rPr>
          <w:rFonts w:eastAsia="Times New Roman" w:cstheme="minorHAnsi"/>
          <w:color w:val="222222"/>
          <w:sz w:val="24"/>
          <w:szCs w:val="24"/>
          <w:lang w:val="de-DE" w:eastAsia="hr-HR"/>
        </w:rPr>
        <w:t xml:space="preserve"> </w:t>
      </w:r>
      <w:proofErr w:type="spellStart"/>
      <w:r w:rsidR="00BF6D7E" w:rsidRPr="00BF2915">
        <w:rPr>
          <w:rFonts w:eastAsia="Times New Roman" w:cstheme="minorHAnsi"/>
          <w:color w:val="222222"/>
          <w:sz w:val="24"/>
          <w:szCs w:val="24"/>
          <w:lang w:val="de-DE" w:eastAsia="hr-HR"/>
        </w:rPr>
        <w:t>za</w:t>
      </w:r>
      <w:proofErr w:type="spellEnd"/>
      <w:r w:rsidR="00BF6D7E" w:rsidRPr="00BF2915">
        <w:rPr>
          <w:rFonts w:eastAsia="Times New Roman" w:cstheme="minorHAnsi"/>
          <w:color w:val="222222"/>
          <w:sz w:val="24"/>
          <w:szCs w:val="24"/>
          <w:lang w:val="de-DE" w:eastAsia="hr-HR"/>
        </w:rPr>
        <w:t xml:space="preserve"> </w:t>
      </w:r>
      <w:proofErr w:type="spellStart"/>
      <w:r w:rsidR="00BF6D7E" w:rsidRPr="00BF2915">
        <w:rPr>
          <w:rFonts w:eastAsia="Times New Roman" w:cstheme="minorHAnsi"/>
          <w:color w:val="222222"/>
          <w:sz w:val="24"/>
          <w:szCs w:val="24"/>
          <w:lang w:val="de-DE" w:eastAsia="hr-HR"/>
        </w:rPr>
        <w:t>tur</w:t>
      </w:r>
      <w:r w:rsidR="00BF6D7E">
        <w:rPr>
          <w:rFonts w:eastAsia="Times New Roman" w:cstheme="minorHAnsi"/>
          <w:color w:val="222222"/>
          <w:sz w:val="24"/>
          <w:szCs w:val="24"/>
          <w:lang w:val="de-DE" w:eastAsia="hr-HR"/>
        </w:rPr>
        <w:t>izam</w:t>
      </w:r>
      <w:proofErr w:type="spellEnd"/>
      <w:r w:rsidR="00BF6D7E">
        <w:rPr>
          <w:rFonts w:eastAsia="Times New Roman" w:cstheme="minorHAnsi"/>
          <w:color w:val="222222"/>
          <w:sz w:val="24"/>
          <w:szCs w:val="24"/>
          <w:lang w:val="de-DE" w:eastAsia="hr-HR"/>
        </w:rPr>
        <w:t xml:space="preserve"> IŽ (u </w:t>
      </w:r>
      <w:proofErr w:type="spellStart"/>
      <w:r w:rsidR="00BF6D7E">
        <w:rPr>
          <w:rFonts w:eastAsia="Times New Roman" w:cstheme="minorHAnsi"/>
          <w:color w:val="222222"/>
          <w:sz w:val="24"/>
          <w:szCs w:val="24"/>
          <w:lang w:val="de-DE" w:eastAsia="hr-HR"/>
        </w:rPr>
        <w:t>zgradi</w:t>
      </w:r>
      <w:proofErr w:type="spellEnd"/>
      <w:r w:rsidR="00BF6D7E">
        <w:rPr>
          <w:rFonts w:eastAsia="Times New Roman" w:cstheme="minorHAnsi"/>
          <w:color w:val="222222"/>
          <w:sz w:val="24"/>
          <w:szCs w:val="24"/>
          <w:lang w:val="de-DE" w:eastAsia="hr-HR"/>
        </w:rPr>
        <w:t xml:space="preserve"> </w:t>
      </w:r>
      <w:proofErr w:type="spellStart"/>
      <w:r w:rsidR="00BF6D7E">
        <w:rPr>
          <w:rFonts w:eastAsia="Times New Roman" w:cstheme="minorHAnsi"/>
          <w:color w:val="222222"/>
          <w:sz w:val="24"/>
          <w:szCs w:val="24"/>
          <w:lang w:val="de-DE" w:eastAsia="hr-HR"/>
        </w:rPr>
        <w:t>Grada</w:t>
      </w:r>
      <w:proofErr w:type="spellEnd"/>
      <w:r w:rsidR="00BF6D7E">
        <w:rPr>
          <w:rFonts w:eastAsia="Times New Roman" w:cstheme="minorHAnsi"/>
          <w:color w:val="222222"/>
          <w:sz w:val="24"/>
          <w:szCs w:val="24"/>
          <w:lang w:val="de-DE" w:eastAsia="hr-HR"/>
        </w:rPr>
        <w:t xml:space="preserve"> </w:t>
      </w:r>
      <w:proofErr w:type="spellStart"/>
      <w:r w:rsidR="00BF6D7E">
        <w:rPr>
          <w:rFonts w:eastAsia="Times New Roman" w:cstheme="minorHAnsi"/>
          <w:color w:val="222222"/>
          <w:sz w:val="24"/>
          <w:szCs w:val="24"/>
          <w:lang w:val="de-DE" w:eastAsia="hr-HR"/>
        </w:rPr>
        <w:t>Labina</w:t>
      </w:r>
      <w:proofErr w:type="spellEnd"/>
      <w:r w:rsidR="00BF6D7E">
        <w:rPr>
          <w:rFonts w:eastAsia="Times New Roman" w:cstheme="minorHAnsi"/>
          <w:color w:val="222222"/>
          <w:sz w:val="24"/>
          <w:szCs w:val="24"/>
          <w:lang w:val="de-DE" w:eastAsia="hr-HR"/>
        </w:rPr>
        <w:t xml:space="preserve">), </w:t>
      </w:r>
      <w:r w:rsidR="00BF6D7E" w:rsidRPr="007E1EC1">
        <w:rPr>
          <w:rFonts w:eastAsia="Times New Roman" w:cstheme="minorHAnsi"/>
          <w:b/>
          <w:bCs/>
          <w:color w:val="5A646C"/>
          <w:sz w:val="24"/>
          <w:szCs w:val="24"/>
          <w:lang w:eastAsia="hr-HR"/>
        </w:rPr>
        <w:t>Izdvojeno mjesto rada Upravnog odjela za turizam u Labinu</w:t>
      </w:r>
      <w:r w:rsidR="00BF6D7E">
        <w:rPr>
          <w:rFonts w:eastAsia="Times New Roman" w:cstheme="minorHAnsi"/>
          <w:b/>
          <w:bCs/>
          <w:color w:val="5A646C"/>
          <w:sz w:val="24"/>
          <w:szCs w:val="24"/>
          <w:lang w:eastAsia="hr-HR"/>
        </w:rPr>
        <w:t xml:space="preserve"> </w:t>
      </w:r>
      <w:r w:rsidR="00BF6D7E" w:rsidRPr="00A978D7">
        <w:rPr>
          <w:rFonts w:ascii="Times New Roman" w:hAnsi="Times New Roman" w:cs="Times New Roman"/>
          <w:color w:val="231F20"/>
          <w:sz w:val="24"/>
          <w:szCs w:val="24"/>
        </w:rPr>
        <w:t>da im izdaju novo</w:t>
      </w:r>
      <w:r w:rsidR="00BF6D7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BF6D7E" w:rsidRPr="00A978D7">
        <w:rPr>
          <w:rFonts w:ascii="Times New Roman" w:hAnsi="Times New Roman" w:cs="Times New Roman"/>
          <w:color w:val="231F20"/>
          <w:sz w:val="24"/>
          <w:szCs w:val="24"/>
        </w:rPr>
        <w:t>rješenje s pomoćnim krevetima u izreci rješenja.</w:t>
      </w:r>
    </w:p>
    <w:p w:rsidR="00A978D7" w:rsidRPr="00A978D7" w:rsidRDefault="00382109" w:rsidP="009A1A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7E1EC1">
          <w:rPr>
            <w:rFonts w:eastAsia="Times New Roman" w:cstheme="minorHAnsi"/>
            <w:color w:val="1155CC"/>
            <w:sz w:val="24"/>
            <w:szCs w:val="24"/>
            <w:u w:val="single"/>
            <w:lang w:eastAsia="hr-HR"/>
          </w:rPr>
          <w:t>https://www.istra-istria.hr/index.php?id=1972</w:t>
        </w:r>
      </w:hyperlink>
      <w:r w:rsidRPr="007E1EC1">
        <w:rPr>
          <w:rFonts w:eastAsia="Times New Roman" w:cstheme="minorHAnsi"/>
          <w:color w:val="222222"/>
          <w:sz w:val="24"/>
          <w:szCs w:val="24"/>
          <w:lang w:eastAsia="hr-HR"/>
        </w:rPr>
        <w:t> </w:t>
      </w:r>
      <w:r w:rsidR="00BF6D7E" w:rsidRPr="007E1EC1">
        <w:rPr>
          <w:rFonts w:eastAsia="Times New Roman" w:cstheme="minorHAnsi"/>
          <w:color w:val="5A646C"/>
          <w:sz w:val="24"/>
          <w:szCs w:val="24"/>
          <w:lang w:eastAsia="hr-HR"/>
        </w:rPr>
        <w:br/>
        <w:t>Adresa: Titov trg 11, Labin</w:t>
      </w:r>
      <w:r w:rsidR="00BF6D7E" w:rsidRPr="007E1EC1">
        <w:rPr>
          <w:rFonts w:eastAsia="Times New Roman" w:cstheme="minorHAnsi"/>
          <w:color w:val="5A646C"/>
          <w:sz w:val="24"/>
          <w:szCs w:val="24"/>
          <w:lang w:eastAsia="hr-HR"/>
        </w:rPr>
        <w:br/>
        <w:t>Tel: 052/866-800, 866-651</w:t>
      </w:r>
      <w:r w:rsidR="00BF6D7E" w:rsidRPr="007E1EC1">
        <w:rPr>
          <w:rFonts w:eastAsia="Times New Roman" w:cstheme="minorHAnsi"/>
          <w:color w:val="5A646C"/>
          <w:sz w:val="24"/>
          <w:szCs w:val="24"/>
          <w:lang w:eastAsia="hr-HR"/>
        </w:rPr>
        <w:br/>
        <w:t>Faks: 052/866-657</w:t>
      </w:r>
      <w:r w:rsidR="00BF6D7E" w:rsidRPr="007E1EC1">
        <w:rPr>
          <w:rFonts w:eastAsia="Times New Roman" w:cstheme="minorHAnsi"/>
          <w:color w:val="222222"/>
          <w:sz w:val="24"/>
          <w:szCs w:val="24"/>
          <w:lang w:eastAsia="hr-HR"/>
        </w:rPr>
        <w:t> </w:t>
      </w:r>
    </w:p>
    <w:p w:rsidR="00A978D7" w:rsidRPr="00A978D7" w:rsidRDefault="00C33099" w:rsidP="00A9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D4E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D4EA0"/>
          <w:sz w:val="24"/>
          <w:szCs w:val="24"/>
        </w:rPr>
        <w:br/>
      </w:r>
      <w:r w:rsidR="00A978D7" w:rsidRPr="00A978D7">
        <w:rPr>
          <w:rFonts w:ascii="Times New Roman" w:hAnsi="Times New Roman" w:cs="Times New Roman"/>
          <w:b/>
          <w:bCs/>
          <w:color w:val="7D4EA0"/>
          <w:sz w:val="24"/>
          <w:szCs w:val="24"/>
        </w:rPr>
        <w:t>5. Administrativne promjene</w:t>
      </w:r>
      <w:bookmarkStart w:id="0" w:name="_GoBack"/>
      <w:bookmarkEnd w:id="0"/>
    </w:p>
    <w:p w:rsidR="00A978D7" w:rsidRPr="00A978D7" w:rsidRDefault="00A978D7" w:rsidP="00A9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A978D7">
        <w:rPr>
          <w:rFonts w:ascii="Times New Roman" w:hAnsi="Times New Roman" w:cs="Times New Roman"/>
          <w:color w:val="231F20"/>
          <w:sz w:val="24"/>
          <w:szCs w:val="24"/>
        </w:rPr>
        <w:t xml:space="preserve">Sukladno novom zakonu u </w:t>
      </w:r>
      <w:proofErr w:type="spellStart"/>
      <w:r w:rsidRPr="00A978D7">
        <w:rPr>
          <w:rFonts w:ascii="Times New Roman" w:hAnsi="Times New Roman" w:cs="Times New Roman"/>
          <w:color w:val="231F20"/>
          <w:sz w:val="24"/>
          <w:szCs w:val="24"/>
        </w:rPr>
        <w:t>eVisitoru</w:t>
      </w:r>
      <w:proofErr w:type="spellEnd"/>
      <w:r w:rsidRPr="00A978D7">
        <w:rPr>
          <w:rFonts w:ascii="Times New Roman" w:hAnsi="Times New Roman" w:cs="Times New Roman"/>
          <w:color w:val="231F20"/>
          <w:sz w:val="24"/>
          <w:szCs w:val="24"/>
        </w:rPr>
        <w:t xml:space="preserve"> su napravljene sljedeće administrativne izmjene koje vrijede od</w:t>
      </w:r>
      <w:r w:rsidR="00BF6D7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978D7">
        <w:rPr>
          <w:rFonts w:ascii="Times New Roman" w:hAnsi="Times New Roman" w:cs="Times New Roman"/>
          <w:color w:val="231F20"/>
          <w:sz w:val="24"/>
          <w:szCs w:val="24"/>
        </w:rPr>
        <w:t>1.1.2020.</w:t>
      </w:r>
    </w:p>
    <w:p w:rsidR="00A978D7" w:rsidRPr="00A978D7" w:rsidRDefault="00A978D7" w:rsidP="00A9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D4EA0"/>
          <w:sz w:val="24"/>
          <w:szCs w:val="24"/>
        </w:rPr>
      </w:pPr>
      <w:r w:rsidRPr="00A978D7">
        <w:rPr>
          <w:rFonts w:ascii="Times New Roman" w:hAnsi="Times New Roman" w:cs="Times New Roman"/>
          <w:b/>
          <w:bCs/>
          <w:color w:val="7D4EA0"/>
          <w:sz w:val="24"/>
          <w:szCs w:val="24"/>
        </w:rPr>
        <w:t>5. 1. Promjena sezona</w:t>
      </w:r>
    </w:p>
    <w:p w:rsidR="00A978D7" w:rsidRPr="00A978D7" w:rsidRDefault="00A978D7" w:rsidP="00A9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A978D7">
        <w:rPr>
          <w:rFonts w:ascii="Times New Roman" w:hAnsi="Times New Roman" w:cs="Times New Roman"/>
          <w:color w:val="231F20"/>
          <w:sz w:val="24"/>
          <w:szCs w:val="24"/>
        </w:rPr>
        <w:t>Primjenjuju se najviše dvije sezone:</w:t>
      </w:r>
    </w:p>
    <w:p w:rsidR="00A978D7" w:rsidRPr="00A978D7" w:rsidRDefault="00A978D7" w:rsidP="00A9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A978D7">
        <w:rPr>
          <w:rFonts w:ascii="Times New Roman" w:hAnsi="Times New Roman" w:cs="Times New Roman"/>
          <w:color w:val="231F20"/>
          <w:sz w:val="24"/>
          <w:szCs w:val="24"/>
        </w:rPr>
        <w:t>Glavna sezona tra</w:t>
      </w:r>
      <w:r w:rsidR="00BF6D7E">
        <w:rPr>
          <w:rFonts w:ascii="Times New Roman" w:hAnsi="Times New Roman" w:cs="Times New Roman"/>
          <w:color w:val="231F20"/>
          <w:sz w:val="24"/>
          <w:szCs w:val="24"/>
        </w:rPr>
        <w:t>je u periodu od 01.04. do 30.9.</w:t>
      </w:r>
    </w:p>
    <w:p w:rsidR="00A978D7" w:rsidRPr="00A978D7" w:rsidRDefault="00A978D7" w:rsidP="00A9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D4EA0"/>
          <w:sz w:val="24"/>
          <w:szCs w:val="24"/>
        </w:rPr>
      </w:pPr>
      <w:r w:rsidRPr="00A978D7">
        <w:rPr>
          <w:rFonts w:ascii="Times New Roman" w:hAnsi="Times New Roman" w:cs="Times New Roman"/>
          <w:b/>
          <w:bCs/>
          <w:color w:val="7D4EA0"/>
          <w:sz w:val="24"/>
          <w:szCs w:val="24"/>
        </w:rPr>
        <w:t>5. 2. Sezona vikendaša</w:t>
      </w:r>
    </w:p>
    <w:p w:rsidR="00A978D7" w:rsidRPr="00A978D7" w:rsidRDefault="00A978D7" w:rsidP="00A9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A978D7">
        <w:rPr>
          <w:rFonts w:ascii="Times New Roman" w:hAnsi="Times New Roman" w:cs="Times New Roman"/>
          <w:color w:val="231F20"/>
          <w:sz w:val="24"/>
          <w:szCs w:val="24"/>
        </w:rPr>
        <w:t>Za kuće ili stanove za odmor sezona tijekom koje se plaća TP traje od 15.6. do 15.9.</w:t>
      </w:r>
    </w:p>
    <w:p w:rsidR="00A978D7" w:rsidRPr="00A978D7" w:rsidRDefault="00A978D7" w:rsidP="00A9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A978D7">
        <w:rPr>
          <w:rFonts w:ascii="Times New Roman" w:hAnsi="Times New Roman" w:cs="Times New Roman"/>
          <w:color w:val="231F20"/>
          <w:sz w:val="24"/>
          <w:szCs w:val="24"/>
        </w:rPr>
        <w:t>Vlasnici kuća ili stanova za odmor i članovi njihove obitelji koji se odluče plaćati TP paušalno i dalje</w:t>
      </w:r>
      <w:r w:rsidR="00BF6D7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978D7">
        <w:rPr>
          <w:rFonts w:ascii="Times New Roman" w:hAnsi="Times New Roman" w:cs="Times New Roman"/>
          <w:color w:val="231F20"/>
          <w:sz w:val="24"/>
          <w:szCs w:val="24"/>
        </w:rPr>
        <w:t xml:space="preserve">moraju napraviti prijavu u </w:t>
      </w:r>
      <w:proofErr w:type="spellStart"/>
      <w:r w:rsidRPr="00A978D7">
        <w:rPr>
          <w:rFonts w:ascii="Times New Roman" w:hAnsi="Times New Roman" w:cs="Times New Roman"/>
          <w:color w:val="231F20"/>
          <w:sz w:val="24"/>
          <w:szCs w:val="24"/>
        </w:rPr>
        <w:t>eVisitor</w:t>
      </w:r>
      <w:proofErr w:type="spellEnd"/>
      <w:r w:rsidRPr="00A978D7">
        <w:rPr>
          <w:rFonts w:ascii="Times New Roman" w:hAnsi="Times New Roman" w:cs="Times New Roman"/>
          <w:color w:val="231F20"/>
          <w:sz w:val="24"/>
          <w:szCs w:val="24"/>
        </w:rPr>
        <w:t xml:space="preserve"> do 15.7. tekuće godine.</w:t>
      </w:r>
    </w:p>
    <w:p w:rsidR="00A978D7" w:rsidRPr="00A978D7" w:rsidRDefault="00A978D7" w:rsidP="00A9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D4EA0"/>
          <w:sz w:val="24"/>
          <w:szCs w:val="24"/>
        </w:rPr>
      </w:pPr>
      <w:r w:rsidRPr="00A978D7">
        <w:rPr>
          <w:rFonts w:ascii="Times New Roman" w:hAnsi="Times New Roman" w:cs="Times New Roman"/>
          <w:b/>
          <w:bCs/>
          <w:color w:val="7D4EA0"/>
          <w:sz w:val="24"/>
          <w:szCs w:val="24"/>
        </w:rPr>
        <w:t>5. 3. Kategorija sezonski radnici</w:t>
      </w:r>
    </w:p>
    <w:p w:rsidR="00A978D7" w:rsidRPr="00A978D7" w:rsidRDefault="00A978D7" w:rsidP="00A9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A978D7">
        <w:rPr>
          <w:rFonts w:ascii="Times New Roman" w:hAnsi="Times New Roman" w:cs="Times New Roman"/>
          <w:color w:val="231F20"/>
          <w:sz w:val="24"/>
          <w:szCs w:val="24"/>
        </w:rPr>
        <w:t>Naziv kategorije „G - Sezonski radnici“ zamijenjena je nazivom „ G - Sezonski radnici - osobe koje</w:t>
      </w:r>
      <w:r w:rsidR="00BF6D7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978D7">
        <w:rPr>
          <w:rFonts w:ascii="Times New Roman" w:hAnsi="Times New Roman" w:cs="Times New Roman"/>
          <w:color w:val="231F20"/>
          <w:sz w:val="24"/>
          <w:szCs w:val="24"/>
        </w:rPr>
        <w:t>zbog potrebe rada ili obavljanja poslova koriste uslugu smještaja u općini ili gradu u kojem nemaju</w:t>
      </w:r>
      <w:r w:rsidR="00BF6D7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978D7">
        <w:rPr>
          <w:rFonts w:ascii="Times New Roman" w:hAnsi="Times New Roman" w:cs="Times New Roman"/>
          <w:color w:val="231F20"/>
          <w:sz w:val="24"/>
          <w:szCs w:val="24"/>
        </w:rPr>
        <w:t>prebivalište, isključivo za vrijeme obavljanja poslova/rada“.</w:t>
      </w:r>
    </w:p>
    <w:p w:rsidR="00A978D7" w:rsidRPr="00A978D7" w:rsidRDefault="00A978D7" w:rsidP="00A9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D4EA0"/>
          <w:sz w:val="24"/>
          <w:szCs w:val="24"/>
        </w:rPr>
      </w:pPr>
      <w:r w:rsidRPr="00A978D7">
        <w:rPr>
          <w:rFonts w:ascii="Times New Roman" w:hAnsi="Times New Roman" w:cs="Times New Roman"/>
          <w:b/>
          <w:bCs/>
          <w:color w:val="7D4EA0"/>
          <w:sz w:val="24"/>
          <w:szCs w:val="24"/>
        </w:rPr>
        <w:t>5. 4. Izvorna stara obiteljska kuća</w:t>
      </w:r>
    </w:p>
    <w:p w:rsidR="00A978D7" w:rsidRPr="00A978D7" w:rsidRDefault="00A978D7" w:rsidP="00A9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A978D7">
        <w:rPr>
          <w:rFonts w:ascii="Times New Roman" w:hAnsi="Times New Roman" w:cs="Times New Roman"/>
          <w:color w:val="231F20"/>
          <w:sz w:val="24"/>
          <w:szCs w:val="24"/>
        </w:rPr>
        <w:t>Pod-kategorija „Izvorna stara obiteljska kuća (vikendica)“ je ukinuta te se na odgovarajuće objekte</w:t>
      </w:r>
      <w:r w:rsidR="00BF6D7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978D7">
        <w:rPr>
          <w:rFonts w:ascii="Times New Roman" w:hAnsi="Times New Roman" w:cs="Times New Roman"/>
          <w:color w:val="231F20"/>
          <w:sz w:val="24"/>
          <w:szCs w:val="24"/>
        </w:rPr>
        <w:t>primjenjuje kategorija „Kuća za odmor (vikendica)”.</w:t>
      </w:r>
    </w:p>
    <w:p w:rsidR="00A978D7" w:rsidRPr="00A978D7" w:rsidRDefault="00A978D7" w:rsidP="00A9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D4EA0"/>
          <w:sz w:val="24"/>
          <w:szCs w:val="24"/>
        </w:rPr>
      </w:pPr>
      <w:r w:rsidRPr="00A978D7">
        <w:rPr>
          <w:rFonts w:ascii="Times New Roman" w:hAnsi="Times New Roman" w:cs="Times New Roman"/>
          <w:b/>
          <w:bCs/>
          <w:color w:val="7D4EA0"/>
          <w:sz w:val="24"/>
          <w:szCs w:val="24"/>
        </w:rPr>
        <w:t>5. 5. Rok dospijeća od 7 dana</w:t>
      </w:r>
    </w:p>
    <w:p w:rsidR="00A978D7" w:rsidRPr="00A978D7" w:rsidRDefault="00A978D7" w:rsidP="00A9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A978D7">
        <w:rPr>
          <w:rFonts w:ascii="Times New Roman" w:hAnsi="Times New Roman" w:cs="Times New Roman"/>
          <w:color w:val="231F20"/>
          <w:sz w:val="24"/>
          <w:szCs w:val="24"/>
        </w:rPr>
        <w:t>Obračuni TP za objekte koji plaćaju po noćenju imaju rok dospijeća od 7 dana. Zaduženja i dalje</w:t>
      </w:r>
      <w:r w:rsidR="00BF6D7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978D7">
        <w:rPr>
          <w:rFonts w:ascii="Times New Roman" w:hAnsi="Times New Roman" w:cs="Times New Roman"/>
          <w:color w:val="231F20"/>
          <w:sz w:val="24"/>
          <w:szCs w:val="24"/>
        </w:rPr>
        <w:t>nastaju svakog 1. i 15. dana u mjesecu.</w:t>
      </w:r>
    </w:p>
    <w:p w:rsidR="00A978D7" w:rsidRPr="00A978D7" w:rsidRDefault="00A978D7" w:rsidP="00A9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A978D7">
        <w:rPr>
          <w:rFonts w:ascii="Times New Roman" w:hAnsi="Times New Roman" w:cs="Times New Roman"/>
          <w:color w:val="231F20"/>
          <w:sz w:val="24"/>
          <w:szCs w:val="24"/>
        </w:rPr>
        <w:t xml:space="preserve">Prilikom generiranja uplatnice u </w:t>
      </w:r>
      <w:proofErr w:type="spellStart"/>
      <w:r w:rsidRPr="00A978D7">
        <w:rPr>
          <w:rFonts w:ascii="Times New Roman" w:hAnsi="Times New Roman" w:cs="Times New Roman"/>
          <w:color w:val="231F20"/>
          <w:sz w:val="24"/>
          <w:szCs w:val="24"/>
        </w:rPr>
        <w:t>eVisitor</w:t>
      </w:r>
      <w:proofErr w:type="spellEnd"/>
      <w:r w:rsidRPr="00A978D7">
        <w:rPr>
          <w:rFonts w:ascii="Times New Roman" w:hAnsi="Times New Roman" w:cs="Times New Roman"/>
          <w:color w:val="231F20"/>
          <w:sz w:val="24"/>
          <w:szCs w:val="24"/>
        </w:rPr>
        <w:t xml:space="preserve"> sustavu, potrebno je provjeriti je li na odabran datum već</w:t>
      </w:r>
      <w:r w:rsidR="00BF6D7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978D7">
        <w:rPr>
          <w:rFonts w:ascii="Times New Roman" w:hAnsi="Times New Roman" w:cs="Times New Roman"/>
          <w:color w:val="231F20"/>
          <w:sz w:val="24"/>
          <w:szCs w:val="24"/>
        </w:rPr>
        <w:t>nastupilo dospijeće plaćanja.</w:t>
      </w:r>
    </w:p>
    <w:sectPr w:rsidR="00A978D7" w:rsidRPr="00A97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D7"/>
    <w:rsid w:val="00216D70"/>
    <w:rsid w:val="0033766B"/>
    <w:rsid w:val="00382109"/>
    <w:rsid w:val="009A1AE6"/>
    <w:rsid w:val="00A978D7"/>
    <w:rsid w:val="00BF6D7E"/>
    <w:rsid w:val="00C33099"/>
    <w:rsid w:val="00F0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2D150-1546-40CA-9C08-378E25A4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6D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6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stra-istria.hr/index.php?id=1972" TargetMode="External"/><Relationship Id="rId4" Type="http://schemas.openxmlformats.org/officeDocument/2006/relationships/hyperlink" Target="https://www.zakon.hr/z/2071/Zakon-o-turisti%C4%8Dkoj-pristojb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</dc:creator>
  <cp:keywords/>
  <dc:description/>
  <cp:lastModifiedBy>Ivona</cp:lastModifiedBy>
  <cp:revision>5</cp:revision>
  <dcterms:created xsi:type="dcterms:W3CDTF">2020-02-06T09:44:00Z</dcterms:created>
  <dcterms:modified xsi:type="dcterms:W3CDTF">2020-02-06T12:00:00Z</dcterms:modified>
</cp:coreProperties>
</file>