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820" w:rsidRDefault="00024820" w:rsidP="00CC433E">
      <w:pPr>
        <w:jc w:val="both"/>
      </w:pPr>
      <w:r>
        <w:t>Na temelju članka 22., stavak 1. Zakona o pravu na pristup informacijama (Narodne novine br. 172/03, 144/10, 77/11) direktor</w:t>
      </w:r>
      <w:r w:rsidR="007B269A">
        <w:t>ica</w:t>
      </w:r>
      <w:bookmarkStart w:id="0" w:name="_GoBack"/>
      <w:bookmarkEnd w:id="0"/>
      <w:r>
        <w:t xml:space="preserve"> Ureda Turističke zajednice </w:t>
      </w:r>
      <w:r w:rsidR="00053915">
        <w:t xml:space="preserve">Općine Sveta </w:t>
      </w:r>
      <w:proofErr w:type="spellStart"/>
      <w:r w:rsidR="00053915">
        <w:t>Nedelja</w:t>
      </w:r>
      <w:proofErr w:type="spellEnd"/>
      <w:r>
        <w:t xml:space="preserve">, dana </w:t>
      </w:r>
      <w:r w:rsidR="00053915">
        <w:t>21</w:t>
      </w:r>
      <w:r>
        <w:t xml:space="preserve">. </w:t>
      </w:r>
      <w:r w:rsidR="00053915">
        <w:t>veljače</w:t>
      </w:r>
      <w:r>
        <w:t xml:space="preserve"> 201</w:t>
      </w:r>
      <w:r w:rsidR="00053915">
        <w:t>9</w:t>
      </w:r>
      <w:r>
        <w:t xml:space="preserve">. donosi </w:t>
      </w:r>
    </w:p>
    <w:p w:rsidR="00CC433E" w:rsidRPr="005D13C4" w:rsidRDefault="00CC433E" w:rsidP="00CC433E">
      <w:pPr>
        <w:jc w:val="both"/>
      </w:pPr>
    </w:p>
    <w:p w:rsidR="00CC433E" w:rsidRPr="005D13C4" w:rsidRDefault="00CC433E" w:rsidP="00CC433E">
      <w:pPr>
        <w:jc w:val="both"/>
        <w:rPr>
          <w:b/>
        </w:rPr>
      </w:pPr>
    </w:p>
    <w:p w:rsidR="00CC433E" w:rsidRDefault="00CC433E" w:rsidP="00CC433E">
      <w:pPr>
        <w:jc w:val="center"/>
        <w:rPr>
          <w:b/>
        </w:rPr>
      </w:pPr>
      <w:r w:rsidRPr="005D13C4">
        <w:rPr>
          <w:b/>
        </w:rPr>
        <w:t>ODLUKU</w:t>
      </w:r>
    </w:p>
    <w:p w:rsidR="00CC433E" w:rsidRDefault="00CC433E" w:rsidP="00CC433E">
      <w:pPr>
        <w:jc w:val="center"/>
        <w:rPr>
          <w:b/>
        </w:rPr>
      </w:pPr>
    </w:p>
    <w:p w:rsidR="00CC433E" w:rsidRPr="00E66988" w:rsidRDefault="00CC433E" w:rsidP="00024820">
      <w:pPr>
        <w:jc w:val="center"/>
        <w:rPr>
          <w:b/>
        </w:rPr>
      </w:pPr>
      <w:r>
        <w:rPr>
          <w:b/>
        </w:rPr>
        <w:t xml:space="preserve">o </w:t>
      </w:r>
      <w:r w:rsidR="00024820">
        <w:rPr>
          <w:b/>
        </w:rPr>
        <w:t>određivanju službene osobe za informiranje</w:t>
      </w:r>
    </w:p>
    <w:p w:rsidR="00CC433E" w:rsidRDefault="00CC433E" w:rsidP="00CC433E"/>
    <w:p w:rsidR="00CC433E" w:rsidRDefault="00CC433E" w:rsidP="00CC433E"/>
    <w:p w:rsidR="00CC433E" w:rsidRPr="005D13C4" w:rsidRDefault="00CC433E" w:rsidP="00CC433E">
      <w:pPr>
        <w:jc w:val="center"/>
        <w:rPr>
          <w:b/>
        </w:rPr>
      </w:pPr>
      <w:r>
        <w:rPr>
          <w:b/>
        </w:rPr>
        <w:t xml:space="preserve">Članak 1. </w:t>
      </w:r>
    </w:p>
    <w:p w:rsidR="00CC433E" w:rsidRDefault="00CC433E" w:rsidP="00CC433E"/>
    <w:p w:rsidR="00CC433E" w:rsidRDefault="00024820" w:rsidP="00CC433E">
      <w:pPr>
        <w:jc w:val="both"/>
      </w:pPr>
      <w:r>
        <w:t xml:space="preserve">Određuje se </w:t>
      </w:r>
      <w:r w:rsidR="00053915">
        <w:t>Milena Katičić Miletić</w:t>
      </w:r>
      <w:r>
        <w:t xml:space="preserve">, kao službena osoba mjerodavna za rješavanje ostvarivanja prava na pristup informacijama u Turističkoj zajednici </w:t>
      </w:r>
      <w:r w:rsidR="00053915">
        <w:t xml:space="preserve">Općine Sveta </w:t>
      </w:r>
      <w:proofErr w:type="spellStart"/>
      <w:r w:rsidR="00053915">
        <w:t>Nedelja</w:t>
      </w:r>
      <w:proofErr w:type="spellEnd"/>
      <w:r>
        <w:t xml:space="preserve"> ( u daljnjem tekstu: „službenik za informiranje“).</w:t>
      </w:r>
    </w:p>
    <w:p w:rsidR="00CC433E" w:rsidRDefault="00CC433E" w:rsidP="00CC433E"/>
    <w:p w:rsidR="00CC433E" w:rsidRPr="00113962" w:rsidRDefault="00CC433E" w:rsidP="00CC433E">
      <w:pPr>
        <w:jc w:val="center"/>
        <w:rPr>
          <w:b/>
        </w:rPr>
      </w:pPr>
      <w:r w:rsidRPr="00113962">
        <w:rPr>
          <w:b/>
        </w:rPr>
        <w:t xml:space="preserve">Članak 2. </w:t>
      </w:r>
    </w:p>
    <w:p w:rsidR="00CC433E" w:rsidRPr="00113962" w:rsidRDefault="00CC433E" w:rsidP="00CC433E"/>
    <w:p w:rsidR="00CC433E" w:rsidRDefault="00024820" w:rsidP="00CC433E">
      <w:r>
        <w:t>Službenik za informiranje, pored poslova svojeg radnog mjesta, obavlja i sljedeće poslove:</w:t>
      </w:r>
    </w:p>
    <w:p w:rsidR="00024820" w:rsidRDefault="00024820" w:rsidP="00024820">
      <w:pPr>
        <w:pStyle w:val="Odlomakpopisa"/>
        <w:numPr>
          <w:ilvl w:val="0"/>
          <w:numId w:val="2"/>
        </w:numPr>
      </w:pPr>
      <w:r>
        <w:t>Rješava pojedinačne zahtjeve za pristup informacijama</w:t>
      </w:r>
    </w:p>
    <w:p w:rsidR="00024820" w:rsidRDefault="00024820" w:rsidP="00024820">
      <w:pPr>
        <w:pStyle w:val="Odlomakpopisa"/>
        <w:numPr>
          <w:ilvl w:val="0"/>
          <w:numId w:val="2"/>
        </w:numPr>
      </w:pPr>
      <w:r>
        <w:t>Obavlja poslove redovitog objavljivanja informacija</w:t>
      </w:r>
    </w:p>
    <w:p w:rsidR="00024820" w:rsidRDefault="00024820" w:rsidP="00024820">
      <w:pPr>
        <w:pStyle w:val="Odlomakpopisa"/>
        <w:numPr>
          <w:ilvl w:val="0"/>
          <w:numId w:val="2"/>
        </w:numPr>
      </w:pPr>
      <w:r>
        <w:t xml:space="preserve">Unapređuje način obrade, objavljivanja i čuvanja informacija koje su sadržane u službenim dokumentima koji se odnose na rad Turističke zajednice </w:t>
      </w:r>
      <w:r w:rsidR="00053915">
        <w:t xml:space="preserve">Općine Sveta </w:t>
      </w:r>
      <w:proofErr w:type="spellStart"/>
      <w:r w:rsidR="00053915">
        <w:t>Nedelja</w:t>
      </w:r>
      <w:proofErr w:type="spellEnd"/>
    </w:p>
    <w:p w:rsidR="00024820" w:rsidRPr="00113962" w:rsidRDefault="00024820" w:rsidP="00024820">
      <w:pPr>
        <w:pStyle w:val="Odlomakpopisa"/>
        <w:numPr>
          <w:ilvl w:val="0"/>
          <w:numId w:val="2"/>
        </w:numPr>
      </w:pPr>
      <w:r>
        <w:t>Osigurava pomoć podnositeljima zahtjeva za davanje informacija</w:t>
      </w:r>
    </w:p>
    <w:p w:rsidR="00CC433E" w:rsidRDefault="00CC433E" w:rsidP="00CC433E"/>
    <w:p w:rsidR="00024820" w:rsidRDefault="00024820" w:rsidP="00CC433E"/>
    <w:p w:rsidR="00024820" w:rsidRPr="005D13C4" w:rsidRDefault="00024820" w:rsidP="00024820">
      <w:pPr>
        <w:jc w:val="center"/>
        <w:rPr>
          <w:b/>
        </w:rPr>
      </w:pPr>
      <w:r>
        <w:rPr>
          <w:b/>
        </w:rPr>
        <w:t xml:space="preserve">Članak 3. </w:t>
      </w:r>
    </w:p>
    <w:p w:rsidR="00024820" w:rsidRDefault="00024820" w:rsidP="00024820"/>
    <w:p w:rsidR="00024820" w:rsidRDefault="00024820" w:rsidP="00024820">
      <w:pPr>
        <w:jc w:val="both"/>
      </w:pPr>
      <w:r>
        <w:t>Ova odluka stupa na snagu danom donošenja.</w:t>
      </w:r>
    </w:p>
    <w:p w:rsidR="00024820" w:rsidRDefault="00024820" w:rsidP="00CC433E"/>
    <w:p w:rsidR="00CC433E" w:rsidRPr="00113962" w:rsidRDefault="00CC433E" w:rsidP="00CC433E"/>
    <w:p w:rsidR="00CC433E" w:rsidRDefault="00CC433E" w:rsidP="00CC433E"/>
    <w:p w:rsidR="00CC433E" w:rsidRPr="005D13C4" w:rsidRDefault="00053915" w:rsidP="00CC433E">
      <w:proofErr w:type="spellStart"/>
      <w:r>
        <w:t>Nedešćina</w:t>
      </w:r>
      <w:proofErr w:type="spellEnd"/>
      <w:r w:rsidR="00C9354B">
        <w:t xml:space="preserve">, </w:t>
      </w:r>
      <w:r>
        <w:t>21</w:t>
      </w:r>
      <w:r w:rsidR="006D50E1">
        <w:t xml:space="preserve">. </w:t>
      </w:r>
      <w:r>
        <w:t>veljače</w:t>
      </w:r>
      <w:r w:rsidR="00CC433E">
        <w:t xml:space="preserve"> 201</w:t>
      </w:r>
      <w:r>
        <w:t>9</w:t>
      </w:r>
      <w:r w:rsidR="00CC433E" w:rsidRPr="005D13C4">
        <w:t>.</w:t>
      </w:r>
    </w:p>
    <w:p w:rsidR="00CC433E" w:rsidRDefault="00CC433E" w:rsidP="00CC433E"/>
    <w:p w:rsidR="00CC433E" w:rsidRDefault="00CC433E" w:rsidP="00CC433E"/>
    <w:p w:rsidR="00CC433E" w:rsidRPr="005D13C4" w:rsidRDefault="00CC433E" w:rsidP="00CC433E">
      <w:pPr>
        <w:ind w:left="5670"/>
        <w:jc w:val="both"/>
      </w:pPr>
    </w:p>
    <w:p w:rsidR="00CC433E" w:rsidRDefault="00CC433E" w:rsidP="00CC433E">
      <w:pPr>
        <w:ind w:left="5670"/>
      </w:pPr>
      <w:r w:rsidRPr="005D13C4">
        <w:t>________________________</w:t>
      </w:r>
    </w:p>
    <w:p w:rsidR="00F425CF" w:rsidRPr="005D13C4" w:rsidRDefault="00F425CF" w:rsidP="00F425CF">
      <w:pPr>
        <w:ind w:left="5670"/>
      </w:pPr>
      <w:r>
        <w:t>direktorica Ureda</w:t>
      </w:r>
      <w:r w:rsidRPr="005D13C4">
        <w:t xml:space="preserve"> TZ Općine </w:t>
      </w:r>
      <w:r>
        <w:t xml:space="preserve">Sveta </w:t>
      </w:r>
      <w:proofErr w:type="spellStart"/>
      <w:r>
        <w:t>Nedelja</w:t>
      </w:r>
      <w:proofErr w:type="spellEnd"/>
    </w:p>
    <w:p w:rsidR="00F425CF" w:rsidRPr="005D13C4" w:rsidRDefault="00F425CF" w:rsidP="00F425CF">
      <w:pPr>
        <w:ind w:left="5670"/>
        <w:jc w:val="both"/>
      </w:pPr>
      <w:r>
        <w:t>Milena Katičić Miletić, dipl. oec.</w:t>
      </w:r>
    </w:p>
    <w:p w:rsidR="003C58F4" w:rsidRPr="00393E52" w:rsidRDefault="003C58F4" w:rsidP="00F425CF">
      <w:pPr>
        <w:tabs>
          <w:tab w:val="left" w:pos="5925"/>
        </w:tabs>
        <w:ind w:left="720"/>
      </w:pPr>
    </w:p>
    <w:p w:rsidR="002E28B9" w:rsidRDefault="008D7E03"/>
    <w:p w:rsidR="003C58F4" w:rsidRDefault="003C58F4"/>
    <w:sectPr w:rsidR="003C5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03" w:rsidRDefault="008D7E03" w:rsidP="00CC433E">
      <w:r>
        <w:separator/>
      </w:r>
    </w:p>
  </w:endnote>
  <w:endnote w:type="continuationSeparator" w:id="0">
    <w:p w:rsidR="008D7E03" w:rsidRDefault="008D7E03" w:rsidP="00CC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03" w:rsidRDefault="008D7E03" w:rsidP="00CC433E">
      <w:r>
        <w:separator/>
      </w:r>
    </w:p>
  </w:footnote>
  <w:footnote w:type="continuationSeparator" w:id="0">
    <w:p w:rsidR="008D7E03" w:rsidRDefault="008D7E03" w:rsidP="00CC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15" w:rsidRPr="00053915" w:rsidRDefault="00053915" w:rsidP="00053915">
    <w:pPr>
      <w:pStyle w:val="Zaglavlje"/>
      <w:tabs>
        <w:tab w:val="left" w:pos="2040"/>
      </w:tabs>
      <w:rPr>
        <w:rFonts w:asciiTheme="minorHAnsi" w:hAnsiTheme="minorHAnsi" w:cstheme="minorHAnsi"/>
        <w:sz w:val="22"/>
        <w:szCs w:val="22"/>
      </w:rPr>
    </w:pPr>
    <w:r w:rsidRPr="00053915">
      <w:rPr>
        <w:rFonts w:asciiTheme="minorHAnsi" w:eastAsia="Calibri" w:hAnsiTheme="minorHAnsi" w:cstheme="minorHAnsi"/>
        <w:b/>
        <w:bCs/>
        <w:sz w:val="22"/>
        <w:szCs w:val="22"/>
        <w:lang w:eastAsia="en-US"/>
      </w:rPr>
      <w:t>TURISTIČKA ZAJEDNICA OPĆINE SVETA NEDELJA</w:t>
    </w:r>
    <w:r w:rsidRPr="00053915">
      <w:rPr>
        <w:rFonts w:asciiTheme="minorHAnsi" w:eastAsia="Calibri" w:hAnsiTheme="minorHAnsi" w:cstheme="minorHAnsi"/>
        <w:b/>
        <w:bCs/>
        <w:sz w:val="22"/>
        <w:szCs w:val="22"/>
        <w:lang w:eastAsia="en-US"/>
      </w:rPr>
      <w:br/>
      <w:t>NEDEŠĆINA 103</w:t>
    </w:r>
    <w:r w:rsidRPr="00053915">
      <w:rPr>
        <w:rFonts w:asciiTheme="minorHAnsi" w:eastAsia="Calibri" w:hAnsiTheme="minorHAnsi" w:cstheme="minorHAnsi"/>
        <w:b/>
        <w:bCs/>
        <w:sz w:val="22"/>
        <w:szCs w:val="22"/>
        <w:lang w:eastAsia="en-US"/>
      </w:rPr>
      <w:br/>
      <w:t>52231 NEDEŠĆINA</w:t>
    </w:r>
    <w:r w:rsidRPr="00053915">
      <w:rPr>
        <w:rFonts w:asciiTheme="minorHAnsi" w:eastAsia="Calibri" w:hAnsiTheme="minorHAnsi" w:cstheme="minorHAnsi"/>
        <w:b/>
        <w:bCs/>
        <w:sz w:val="22"/>
        <w:szCs w:val="22"/>
        <w:lang w:eastAsia="en-US"/>
      </w:rPr>
      <w:br/>
    </w:r>
    <w:r w:rsidRPr="00053915">
      <w:rPr>
        <w:rFonts w:asciiTheme="minorHAnsi" w:hAnsiTheme="minorHAnsi" w:cstheme="minorHAnsi"/>
        <w:sz w:val="22"/>
        <w:szCs w:val="22"/>
      </w:rPr>
      <w:t>tel. +385  (0)52 880 625</w:t>
    </w:r>
  </w:p>
  <w:p w:rsidR="00053915" w:rsidRPr="00053915" w:rsidRDefault="00053915" w:rsidP="00053915">
    <w:pPr>
      <w:pStyle w:val="Zaglavlje"/>
      <w:tabs>
        <w:tab w:val="left" w:pos="2040"/>
      </w:tabs>
      <w:rPr>
        <w:rFonts w:asciiTheme="minorHAnsi" w:hAnsiTheme="minorHAnsi" w:cstheme="minorHAnsi"/>
        <w:sz w:val="22"/>
        <w:szCs w:val="22"/>
      </w:rPr>
    </w:pPr>
    <w:r w:rsidRPr="00053915">
      <w:rPr>
        <w:rFonts w:asciiTheme="minorHAnsi" w:hAnsiTheme="minorHAnsi" w:cstheme="minorHAnsi"/>
        <w:sz w:val="22"/>
        <w:szCs w:val="22"/>
      </w:rPr>
      <w:t>fax. +385 (0)52 865 600</w:t>
    </w:r>
  </w:p>
  <w:p w:rsidR="00CC433E" w:rsidRPr="00053915" w:rsidRDefault="00053915" w:rsidP="00053915">
    <w:pPr>
      <w:pStyle w:val="Zaglavlje"/>
      <w:tabs>
        <w:tab w:val="left" w:pos="2040"/>
      </w:tabs>
      <w:rPr>
        <w:rFonts w:asciiTheme="minorHAnsi" w:hAnsiTheme="minorHAnsi" w:cstheme="minorHAnsi"/>
        <w:sz w:val="22"/>
        <w:szCs w:val="22"/>
      </w:rPr>
    </w:pPr>
    <w:r w:rsidRPr="00053915">
      <w:rPr>
        <w:rFonts w:asciiTheme="minorHAnsi" w:hAnsiTheme="minorHAnsi" w:cstheme="minorHAnsi"/>
        <w:sz w:val="22"/>
        <w:szCs w:val="22"/>
      </w:rPr>
      <w:t>e-mail: info@istria-svetanedelja.com</w:t>
    </w:r>
  </w:p>
  <w:p w:rsidR="00CC433E" w:rsidRDefault="00CC433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2A39"/>
    <w:multiLevelType w:val="hybridMultilevel"/>
    <w:tmpl w:val="346C69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35169"/>
    <w:multiLevelType w:val="hybridMultilevel"/>
    <w:tmpl w:val="B936D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52"/>
    <w:rsid w:val="00024820"/>
    <w:rsid w:val="00053915"/>
    <w:rsid w:val="00183C7B"/>
    <w:rsid w:val="0019045D"/>
    <w:rsid w:val="001D6E4E"/>
    <w:rsid w:val="001E5E70"/>
    <w:rsid w:val="001F5997"/>
    <w:rsid w:val="002008F4"/>
    <w:rsid w:val="00274A38"/>
    <w:rsid w:val="003C58F4"/>
    <w:rsid w:val="003E258A"/>
    <w:rsid w:val="003F2032"/>
    <w:rsid w:val="00416C52"/>
    <w:rsid w:val="004269FC"/>
    <w:rsid w:val="00496E02"/>
    <w:rsid w:val="006720F6"/>
    <w:rsid w:val="006D37E1"/>
    <w:rsid w:val="006D50E1"/>
    <w:rsid w:val="007B269A"/>
    <w:rsid w:val="008C74A7"/>
    <w:rsid w:val="008D7E03"/>
    <w:rsid w:val="00BB71FA"/>
    <w:rsid w:val="00C56478"/>
    <w:rsid w:val="00C9354B"/>
    <w:rsid w:val="00CC433E"/>
    <w:rsid w:val="00D32EE9"/>
    <w:rsid w:val="00EF1594"/>
    <w:rsid w:val="00F4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D09B4-DEF7-4CAF-9284-8EE4C03E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43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433E"/>
  </w:style>
  <w:style w:type="paragraph" w:styleId="Podnoje">
    <w:name w:val="footer"/>
    <w:basedOn w:val="Normal"/>
    <w:link w:val="PodnojeChar"/>
    <w:uiPriority w:val="99"/>
    <w:unhideWhenUsed/>
    <w:rsid w:val="00CC43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433E"/>
  </w:style>
  <w:style w:type="paragraph" w:styleId="Tekstbalonia">
    <w:name w:val="Balloon Text"/>
    <w:basedOn w:val="Normal"/>
    <w:link w:val="TekstbaloniaChar"/>
    <w:uiPriority w:val="99"/>
    <w:semiHidden/>
    <w:unhideWhenUsed/>
    <w:rsid w:val="00CC43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33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2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C1F6-2FCA-4479-94F7-FD5718C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Ivona</cp:lastModifiedBy>
  <cp:revision>6</cp:revision>
  <cp:lastPrinted>2017-03-03T13:16:00Z</cp:lastPrinted>
  <dcterms:created xsi:type="dcterms:W3CDTF">2020-01-28T07:16:00Z</dcterms:created>
  <dcterms:modified xsi:type="dcterms:W3CDTF">2020-01-28T08:20:00Z</dcterms:modified>
</cp:coreProperties>
</file>